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DF756D" w14:textId="3B99B8E9" w:rsidR="007C2FEE" w:rsidRPr="008059E0" w:rsidRDefault="004E54DB" w:rsidP="007C2FEE">
      <w:pPr>
        <w:pStyle w:val="Head"/>
      </w:pPr>
      <w:r>
        <w:rPr>
          <w:lang w:val="en-GB"/>
        </w:rPr>
        <w:t xml:space="preserve">Vögele │ Dash 5 paver renews serpentine road to Germany's highest castle ruins </w:t>
      </w:r>
    </w:p>
    <w:p w14:paraId="34A89D42" w14:textId="5CC1A57C" w:rsidR="007C2FEE" w:rsidRPr="008059E0" w:rsidRDefault="0084553B" w:rsidP="007C2FEE">
      <w:pPr>
        <w:pStyle w:val="Subhead"/>
      </w:pPr>
      <w:r>
        <w:rPr>
          <w:bCs/>
          <w:iCs w:val="0"/>
          <w:lang w:val="en-GB"/>
        </w:rPr>
        <w:t xml:space="preserve">Demanding ceiling renovation with the SUPER 1800-5 X </w:t>
      </w:r>
    </w:p>
    <w:p w14:paraId="43A5AB78" w14:textId="7C4F473F" w:rsidR="007C2FEE" w:rsidRPr="008059E0" w:rsidRDefault="004E41C6" w:rsidP="007C2FEE">
      <w:pPr>
        <w:pStyle w:val="Teaser"/>
        <w:rPr>
          <w:color w:val="000000" w:themeColor="text1"/>
        </w:rPr>
      </w:pPr>
      <w:r>
        <w:rPr>
          <w:bCs/>
          <w:color w:val="000000" w:themeColor="text1"/>
          <w:lang w:val="en-GB"/>
        </w:rPr>
        <w:t xml:space="preserve">Tight hairpin bends, steep climbs and narrow passages characterise the lifeline to the Falkenstein castle ruins, located at an altitude of 1,277 metres, and a hotel with a gourmet restaurant below. Here, the new Vögele SUPER 1800-5 X road paver demonstrates why it is the right choice for difficult paving tasks. </w:t>
      </w:r>
    </w:p>
    <w:p w14:paraId="45AFE0CD" w14:textId="26AD7AC0" w:rsidR="007C2FEE" w:rsidRPr="008059E0" w:rsidRDefault="00A44AFE" w:rsidP="008D26D8">
      <w:pPr>
        <w:pStyle w:val="Absatzberschrift"/>
      </w:pPr>
      <w:r>
        <w:rPr>
          <w:bCs/>
          <w:lang w:val="en-GB"/>
        </w:rPr>
        <w:t xml:space="preserve">Construction site with many challenges </w:t>
      </w:r>
    </w:p>
    <w:p w14:paraId="074FF9E2" w14:textId="3B0AA557" w:rsidR="007C2FEE" w:rsidRPr="00582BCD" w:rsidRDefault="00721BE3" w:rsidP="007C2FEE">
      <w:pPr>
        <w:pStyle w:val="Standardabsatz"/>
      </w:pPr>
      <w:r>
        <w:rPr>
          <w:lang w:val="en-GB"/>
        </w:rPr>
        <w:t>The road to the castle ruins, which is just over 2</w:t>
      </w:r>
      <w:r>
        <w:rPr>
          <w:color w:val="000000" w:themeColor="text1"/>
          <w:lang w:val="en-GB"/>
        </w:rPr>
        <w:t> </w:t>
      </w:r>
      <w:r>
        <w:rPr>
          <w:lang w:val="en-GB"/>
        </w:rPr>
        <w:t>km long, is only 3</w:t>
      </w:r>
      <w:r>
        <w:rPr>
          <w:color w:val="000000" w:themeColor="text1"/>
          <w:lang w:val="en-GB"/>
        </w:rPr>
        <w:t> </w:t>
      </w:r>
      <w:r>
        <w:rPr>
          <w:lang w:val="en-GB"/>
        </w:rPr>
        <w:t>m wide in places and is already showing its age. The section is bumpy and has deep potholes. “The construction site has many sophisticated features. We’re dealing with steep gradients and very tight bends at the same time. This poses a challenge in terms of paving and logistics,” says Sascha Böck, managing director of Josef Böck GmbH, the company commissioned with the task. He planned the operation meticulously in advance. Due to the hairpin bends, only three-axle lorries can be used to deliver the mixed material. In addition, there are only limited passing places on the route to be negotiated. The lorries have to reverse over long distances. A flexible and easy-to-operate road paver is also crucial for high-quality execution.</w:t>
      </w:r>
    </w:p>
    <w:p w14:paraId="7EDAAED3" w14:textId="313FF3F5" w:rsidR="009303F0" w:rsidRPr="008059E0" w:rsidRDefault="009303F0" w:rsidP="009303F0">
      <w:pPr>
        <w:pStyle w:val="Absatzberschrift"/>
      </w:pPr>
      <w:r>
        <w:rPr>
          <w:bCs/>
          <w:lang w:val="en-GB"/>
        </w:rPr>
        <w:t>SUPER 1800-5 X: Compact, powerful and precise steering</w:t>
      </w:r>
    </w:p>
    <w:p w14:paraId="74F6A4A4" w14:textId="23E3663A" w:rsidR="007C2FEE" w:rsidRPr="00582BCD" w:rsidRDefault="00B96C08" w:rsidP="007C2FEE">
      <w:pPr>
        <w:pStyle w:val="Standardabsatz"/>
        <w:rPr>
          <w:color w:val="000000" w:themeColor="text1"/>
        </w:rPr>
      </w:pPr>
      <w:r>
        <w:rPr>
          <w:color w:val="000000" w:themeColor="text1"/>
          <w:lang w:val="en-GB"/>
        </w:rPr>
        <w:t>The Vögele SUPER 1800-5 X road paver used at Falkenstein is 6.15 metres long and is relatively compact for its high performance. It also offers high traction and precise steering, which is a big help to the paving team given the tight space they are working in: w</w:t>
      </w:r>
      <w:r>
        <w:rPr>
          <w:lang w:val="en-GB"/>
        </w:rPr>
        <w:t>ith the mountain on one side and a steep slope on the other. Here, the paver must be controlled with millimetre precision so that it does not bump into anything on the narrow road. “This works very well with the new Dash 5 paver. Thanks to the optimal overview, the sensitive steering via SmartWheel and the precise screed width adjustment, asphalt paving is possible in these challenging curves. The paver holds the track perfectly and we get an even paving pattern, which is not a matter of course with the existing poor stock and varying layer thicknesses. The screed’s pressure bar is very helpful in achieving high pre-compaction,” comments Sascha Böck after the first 500</w:t>
      </w:r>
      <w:r>
        <w:rPr>
          <w:color w:val="000000" w:themeColor="text1"/>
          <w:lang w:val="en-GB"/>
        </w:rPr>
        <w:t> </w:t>
      </w:r>
      <w:r>
        <w:rPr>
          <w:lang w:val="en-GB"/>
        </w:rPr>
        <w:t xml:space="preserve">m of asphalt paving with the new paver. </w:t>
      </w:r>
      <w:r>
        <w:rPr>
          <w:color w:val="000000" w:themeColor="text1"/>
          <w:lang w:val="en-GB"/>
        </w:rPr>
        <w:t xml:space="preserve">The AB 500 TP1 extending screed can be hydraulically adjusted from 2.55 metres to 5.00 metres. The addition of fixed bolt-on extensions allows for expansion up to 8.75 metres. </w:t>
      </w:r>
    </w:p>
    <w:p w14:paraId="35171BA5" w14:textId="65D5832E" w:rsidR="007C2FEE" w:rsidRPr="008059E0" w:rsidRDefault="00F24F21" w:rsidP="00BC1961">
      <w:pPr>
        <w:pStyle w:val="Teaserhead"/>
        <w:jc w:val="left"/>
      </w:pPr>
      <w:r>
        <w:rPr>
          <w:bCs/>
          <w:lang w:val="en-GB"/>
        </w:rPr>
        <w:t>Enhanced operating concept very helpful</w:t>
      </w:r>
    </w:p>
    <w:p w14:paraId="528C4A5A" w14:textId="30272278" w:rsidR="007C2FEE" w:rsidRPr="008059E0" w:rsidRDefault="002C0F6D" w:rsidP="007C2FEE">
      <w:pPr>
        <w:pStyle w:val="Standardabsatz"/>
      </w:pPr>
      <w:r>
        <w:rPr>
          <w:lang w:val="en-GB"/>
        </w:rPr>
        <w:t>Tatjana Drexler steers the SUPER 1800-5</w:t>
      </w:r>
      <w:r>
        <w:rPr>
          <w:color w:val="000000" w:themeColor="text1"/>
          <w:lang w:val="en-GB"/>
        </w:rPr>
        <w:t> </w:t>
      </w:r>
      <w:r>
        <w:rPr>
          <w:lang w:val="en-GB"/>
        </w:rPr>
        <w:t>X along the steep walls and the rugged slope. Until five years ago, she worked in catering at a ski lodge and was looking for an interesting new job for the summer. Back then, she would never have dreamed that she would one day be driving road pavers. “Today, it's my dream job,” she says, describing her career choice. She has only ever driven Vögele road pavers and would not want to change. “Why should I, when I’m already operating the best machine there is?” she admits with a smile. She loves controlling large machines safely, even in difficult conditions, while always keeping an eye on her colleagues on the screed and the entire working area. The ErgoPlus</w:t>
      </w:r>
      <w:r>
        <w:rPr>
          <w:color w:val="000000" w:themeColor="text1"/>
          <w:lang w:val="en-GB"/>
        </w:rPr>
        <w:t> </w:t>
      </w:r>
      <w:r>
        <w:rPr>
          <w:lang w:val="en-GB"/>
        </w:rPr>
        <w:t xml:space="preserve">5 enhanced operating concept is helpful here. </w:t>
      </w:r>
      <w:r>
        <w:rPr>
          <w:lang w:val="en-GB"/>
        </w:rPr>
        <w:lastRenderedPageBreak/>
        <w:t xml:space="preserve">Although you always have to get used to one or two new features on a new machine, the operating logic is very similar to the previous model, so she was able to get used to the new paver very quickly. Operation is even simpler and clearer, the SmartWheel enables very precise steering and the new touch display offers many additional options. “Both technically and visually, you can see that the machine has been significantly upgraded,” she says of the new road paver. </w:t>
      </w:r>
    </w:p>
    <w:p w14:paraId="387D3575" w14:textId="77777777" w:rsidR="00124036" w:rsidRPr="008059E0" w:rsidRDefault="00124036" w:rsidP="00124036">
      <w:pPr>
        <w:pStyle w:val="Absatzberschrift"/>
      </w:pPr>
      <w:r>
        <w:rPr>
          <w:bCs/>
          <w:lang w:val="en-GB"/>
        </w:rPr>
        <w:t>Compaction at slopes exceeding 30%</w:t>
      </w:r>
    </w:p>
    <w:p w14:paraId="2CFCCB14" w14:textId="7413D830" w:rsidR="00B314D8" w:rsidRPr="00582BCD" w:rsidRDefault="00124036">
      <w:pPr>
        <w:pStyle w:val="Standardabsatz"/>
      </w:pPr>
      <w:r>
        <w:rPr>
          <w:lang w:val="en-GB"/>
        </w:rPr>
        <w:t>For final compaction, the team uses an HD</w:t>
      </w:r>
      <w:r>
        <w:rPr>
          <w:color w:val="000000" w:themeColor="text1"/>
          <w:lang w:val="en-GB"/>
        </w:rPr>
        <w:t> </w:t>
      </w:r>
      <w:r>
        <w:rPr>
          <w:lang w:val="en-GB"/>
        </w:rPr>
        <w:t>13</w:t>
      </w:r>
      <w:r>
        <w:rPr>
          <w:color w:val="000000" w:themeColor="text1"/>
          <w:lang w:val="en-GB"/>
        </w:rPr>
        <w:t> </w:t>
      </w:r>
      <w:r>
        <w:rPr>
          <w:lang w:val="en-GB"/>
        </w:rPr>
        <w:t>VO oscillation roller and an HD</w:t>
      </w:r>
      <w:r>
        <w:rPr>
          <w:color w:val="000000" w:themeColor="text1"/>
          <w:lang w:val="en-GB"/>
        </w:rPr>
        <w:t> </w:t>
      </w:r>
      <w:r>
        <w:rPr>
          <w:lang w:val="en-GB"/>
        </w:rPr>
        <w:t>10</w:t>
      </w:r>
      <w:r>
        <w:rPr>
          <w:color w:val="000000" w:themeColor="text1"/>
          <w:lang w:val="en-GB"/>
        </w:rPr>
        <w:t> </w:t>
      </w:r>
      <w:r>
        <w:rPr>
          <w:lang w:val="en-GB"/>
        </w:rPr>
        <w:t>VT from Hamm. Above all, the slope of the route, which in some places exceeds 30</w:t>
      </w:r>
      <w:r>
        <w:rPr>
          <w:color w:val="000000" w:themeColor="text1"/>
          <w:lang w:val="en-GB"/>
        </w:rPr>
        <w:t> </w:t>
      </w:r>
      <w:r>
        <w:rPr>
          <w:lang w:val="en-GB"/>
        </w:rPr>
        <w:t>%, combined with the tight hairpin bends, place high demands on the skills of the roller driver and the capabilities of the rollers. They need to be driven with a lot of feeling to avoid pushing the mix away, tearing it up or slipping with the roller. This is precisely where the 3-point articulation of the Hamm rollers once again proves to be a valuable feature.</w:t>
      </w:r>
    </w:p>
    <w:p w14:paraId="74714696" w14:textId="126497B0" w:rsidR="00AD5388" w:rsidRPr="00582BCD" w:rsidRDefault="001936B4" w:rsidP="00582BCD">
      <w:pPr>
        <w:pStyle w:val="Absatzberschrift"/>
      </w:pPr>
      <w:r>
        <w:rPr>
          <w:bCs/>
          <w:lang w:val="en-GB"/>
        </w:rPr>
        <w:t xml:space="preserve">Successful premiere of the new SUPER 1800-5 X </w:t>
      </w:r>
    </w:p>
    <w:p w14:paraId="38ADE001" w14:textId="546847A6" w:rsidR="00AD5388" w:rsidRDefault="00AD5388" w:rsidP="00643E67">
      <w:pPr>
        <w:pStyle w:val="Standardabsatz"/>
        <w:rPr>
          <w:color w:val="000000" w:themeColor="text1"/>
        </w:rPr>
      </w:pPr>
      <w:r>
        <w:rPr>
          <w:color w:val="000000" w:themeColor="text1"/>
          <w:lang w:val="en-GB"/>
        </w:rPr>
        <w:t xml:space="preserve">After a few days, Germany's highest gourmet restaurant within the highest castle ruins and the hotel below are once again easily accessible. The use of the Vögele SUPER 1800-5 X road paver with the AB 500 TP1 extending screed made a significant contribution to this. </w:t>
      </w:r>
    </w:p>
    <w:p w14:paraId="64ABE9B9" w14:textId="57CE0D8E" w:rsidR="001631DB" w:rsidRPr="00582BCD" w:rsidRDefault="001631DB" w:rsidP="00643E67">
      <w:pPr>
        <w:pStyle w:val="Standardabsatz"/>
        <w:rPr>
          <w:color w:val="000000" w:themeColor="text1"/>
        </w:rPr>
      </w:pPr>
      <w:r>
        <w:rPr>
          <w:color w:val="000000" w:themeColor="text1"/>
          <w:lang w:val="en-GB"/>
        </w:rPr>
        <w:t>After a few days, Germany's highest gourmet restaurant within the highest castle ruins and the hotel below are once again easily accessible.</w:t>
      </w:r>
    </w:p>
    <w:p w14:paraId="53B6AD61" w14:textId="77777777" w:rsidR="00C128E5" w:rsidRPr="00582BCD" w:rsidRDefault="00C128E5" w:rsidP="007C2FEE">
      <w:pPr>
        <w:pStyle w:val="Standardabsatz"/>
      </w:pPr>
    </w:p>
    <w:p w14:paraId="6099D8D3" w14:textId="79ACD705" w:rsidR="00C128E5" w:rsidRPr="008059E0" w:rsidRDefault="00C128E5" w:rsidP="008059E0">
      <w:r>
        <w:rPr>
          <w:lang w:val="en-GB"/>
        </w:rPr>
        <w:br w:type="page"/>
      </w:r>
    </w:p>
    <w:p w14:paraId="64ABBB85" w14:textId="024AAF51" w:rsidR="007C2FEE" w:rsidRPr="008059E0" w:rsidRDefault="007C2FEE" w:rsidP="00BC487A">
      <w:pPr>
        <w:rPr>
          <w:b/>
          <w:bCs/>
          <w:sz w:val="22"/>
          <w:szCs w:val="22"/>
        </w:rPr>
      </w:pPr>
      <w:r>
        <w:rPr>
          <w:b/>
          <w:bCs/>
          <w:sz w:val="22"/>
          <w:szCs w:val="22"/>
          <w:lang w:val="en-GB"/>
        </w:rPr>
        <w:lastRenderedPageBreak/>
        <w:t>Photos:</w:t>
      </w:r>
    </w:p>
    <w:p w14:paraId="3936719A" w14:textId="77777777" w:rsidR="00544E74" w:rsidRPr="008059E0" w:rsidRDefault="00544E74" w:rsidP="00BC487A">
      <w:pPr>
        <w:rPr>
          <w:b/>
          <w:bCs/>
          <w:sz w:val="22"/>
          <w:szCs w:val="22"/>
        </w:rPr>
      </w:pPr>
    </w:p>
    <w:p w14:paraId="4405BF63" w14:textId="00186AD3" w:rsidR="00544E74" w:rsidRPr="008059E0" w:rsidRDefault="00544E74" w:rsidP="008059E0">
      <w:pPr>
        <w:pStyle w:val="BUbold"/>
        <w:rPr>
          <w:b w:val="0"/>
          <w:bCs/>
          <w:szCs w:val="20"/>
        </w:rPr>
      </w:pPr>
      <w:r>
        <w:rPr>
          <w:bCs/>
          <w:noProof/>
          <w:szCs w:val="20"/>
          <w:lang w:val="en-GB"/>
        </w:rPr>
        <w:drawing>
          <wp:inline distT="0" distB="0" distL="0" distR="0" wp14:anchorId="64651EF8" wp14:editId="65F9F4DC">
            <wp:extent cx="2057400" cy="1371095"/>
            <wp:effectExtent l="0" t="0" r="0" b="635"/>
            <wp:docPr id="510057592" name="Grafik 1" descr="An image containing landscape, outdoors, cloud, mountain range.&#10;&#10;AI-generated content may be inaccura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0057592" name="Grafik 1" descr="Ein Bild, das Landschaft, draußen, Wolke, Gebirgszug enthält.&#10;&#10;KI-generierte Inhalte können fehlerhaft sein."/>
                    <pic:cNvPicPr>
                      <a:picLocks noChangeAspect="1" noChangeArrowheads="1"/>
                    </pic:cNvPicPr>
                  </pic:nvPicPr>
                  <pic:blipFill>
                    <a:blip r:embed="rId8" cstate="screen">
                      <a:extLst>
                        <a:ext uri="{28A0092B-C50C-407E-A947-70E740481C1C}">
                          <a14:useLocalDpi xmlns:a14="http://schemas.microsoft.com/office/drawing/2010/main"/>
                        </a:ext>
                      </a:extLst>
                    </a:blip>
                    <a:srcRect/>
                    <a:stretch>
                      <a:fillRect/>
                    </a:stretch>
                  </pic:blipFill>
                  <pic:spPr bwMode="auto">
                    <a:xfrm>
                      <a:off x="0" y="0"/>
                      <a:ext cx="2069719" cy="1379305"/>
                    </a:xfrm>
                    <a:prstGeom prst="rect">
                      <a:avLst/>
                    </a:prstGeom>
                    <a:noFill/>
                    <a:ln>
                      <a:noFill/>
                    </a:ln>
                  </pic:spPr>
                </pic:pic>
              </a:graphicData>
            </a:graphic>
          </wp:inline>
        </w:drawing>
      </w:r>
    </w:p>
    <w:p w14:paraId="36767BF9" w14:textId="0B26A319" w:rsidR="00544E74" w:rsidRPr="004F7A7E" w:rsidRDefault="002E7812" w:rsidP="00544E74">
      <w:pPr>
        <w:pStyle w:val="BUbold"/>
        <w:rPr>
          <w:bCs/>
          <w:szCs w:val="20"/>
        </w:rPr>
      </w:pPr>
      <w:r>
        <w:rPr>
          <w:bCs/>
          <w:szCs w:val="20"/>
          <w:lang w:val="en-GB"/>
        </w:rPr>
        <w:t>JV_photo_Falkenstein_SUPER_1800-5_X_PR_001</w:t>
      </w:r>
    </w:p>
    <w:p w14:paraId="06345839" w14:textId="7D311DE5" w:rsidR="00BC487A" w:rsidRDefault="00544E74" w:rsidP="00CB01B6">
      <w:pPr>
        <w:pStyle w:val="BUbold"/>
        <w:rPr>
          <w:lang w:val="en-GB"/>
        </w:rPr>
      </w:pPr>
      <w:r>
        <w:rPr>
          <w:b w:val="0"/>
          <w:lang w:val="en-GB"/>
        </w:rPr>
        <w:t>In the Allgäu region, the winding road to Germany's highest castle ruins, Falkenstein, was successfully renovated using three Wirtgen Group machines.</w:t>
      </w:r>
    </w:p>
    <w:p w14:paraId="334AFADB" w14:textId="77777777" w:rsidR="00CB01B6" w:rsidRPr="008059E0" w:rsidRDefault="00CB01B6" w:rsidP="00CB01B6">
      <w:pPr>
        <w:rPr>
          <w:rFonts w:eastAsiaTheme="minorHAnsi" w:cstheme="minorBidi"/>
          <w:b/>
          <w:sz w:val="22"/>
          <w:szCs w:val="24"/>
        </w:rPr>
      </w:pPr>
    </w:p>
    <w:p w14:paraId="5BFBF390" w14:textId="644BAA88" w:rsidR="007C2FEE" w:rsidRPr="004F7A7E" w:rsidRDefault="00EE22FB" w:rsidP="00BA7BC5">
      <w:pPr>
        <w:pStyle w:val="BUbold"/>
        <w:rPr>
          <w:bCs/>
          <w:szCs w:val="20"/>
        </w:rPr>
      </w:pPr>
      <w:r>
        <w:rPr>
          <w:b w:val="0"/>
          <w:noProof/>
          <w:sz w:val="22"/>
          <w:szCs w:val="22"/>
          <w:lang w:val="en-GB"/>
        </w:rPr>
        <w:drawing>
          <wp:inline distT="0" distB="0" distL="0" distR="0" wp14:anchorId="58414F75" wp14:editId="4A0EDD89">
            <wp:extent cx="2031847" cy="1295400"/>
            <wp:effectExtent l="0" t="0" r="6985" b="0"/>
            <wp:docPr id="945533024" name="Grafik 1" descr="An image containing aerial photography, tree, aerial view, bird’s-eye view.  AI-generated content may contain erro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5533024" name="Grafik 1" descr="Ein Bild, das Luftfotografie, Baum, Luftbild, Vogelperspektive enthält.&#10;&#10;KI-generierte Inhalte können fehlerhaft sein."/>
                    <pic:cNvPicPr/>
                  </pic:nvPicPr>
                  <pic:blipFill>
                    <a:blip r:embed="rId9" cstate="screen">
                      <a:extLst>
                        <a:ext uri="{28A0092B-C50C-407E-A947-70E740481C1C}">
                          <a14:useLocalDpi xmlns:a14="http://schemas.microsoft.com/office/drawing/2010/main"/>
                        </a:ext>
                      </a:extLst>
                    </a:blip>
                    <a:stretch>
                      <a:fillRect/>
                    </a:stretch>
                  </pic:blipFill>
                  <pic:spPr>
                    <a:xfrm>
                      <a:off x="0" y="0"/>
                      <a:ext cx="2106003" cy="1342678"/>
                    </a:xfrm>
                    <a:prstGeom prst="rect">
                      <a:avLst/>
                    </a:prstGeom>
                  </pic:spPr>
                </pic:pic>
              </a:graphicData>
            </a:graphic>
          </wp:inline>
        </w:drawing>
      </w:r>
      <w:r>
        <w:rPr>
          <w:b w:val="0"/>
          <w:lang w:val="en-GB"/>
        </w:rPr>
        <w:br/>
      </w:r>
      <w:r>
        <w:rPr>
          <w:bCs/>
          <w:szCs w:val="20"/>
          <w:lang w:val="en-GB"/>
        </w:rPr>
        <w:t>JV_photo_Falkenstein_SUPER_1800-5_X_PR_002</w:t>
      </w:r>
      <w:r>
        <w:rPr>
          <w:b w:val="0"/>
          <w:lang w:val="en-GB"/>
        </w:rPr>
        <w:br/>
        <w:t>Hairpin bends and steep climbs characterise the narrow road to the Falkenstein castle ruins and its gourmet hotel.</w:t>
      </w:r>
      <w:r>
        <w:rPr>
          <w:bCs/>
          <w:color w:val="000000" w:themeColor="text1"/>
          <w:lang w:val="en-GB"/>
        </w:rPr>
        <w:t xml:space="preserve"> </w:t>
      </w:r>
    </w:p>
    <w:p w14:paraId="0BCF03C5" w14:textId="77777777" w:rsidR="00A4222F" w:rsidRPr="008059E0" w:rsidRDefault="00A4222F" w:rsidP="00A4222F">
      <w:pPr>
        <w:rPr>
          <w:rFonts w:eastAsiaTheme="minorHAnsi" w:cstheme="minorBidi"/>
          <w:b/>
          <w:sz w:val="22"/>
          <w:szCs w:val="24"/>
        </w:rPr>
      </w:pPr>
    </w:p>
    <w:p w14:paraId="1FD05DC2" w14:textId="2ADD353E" w:rsidR="00A4222F" w:rsidRPr="004F7A7E" w:rsidRDefault="00EE22FB" w:rsidP="00A4222F">
      <w:pPr>
        <w:pStyle w:val="BUbold"/>
        <w:rPr>
          <w:bCs/>
          <w:szCs w:val="20"/>
        </w:rPr>
      </w:pPr>
      <w:r>
        <w:rPr>
          <w:b w:val="0"/>
          <w:noProof/>
          <w:sz w:val="22"/>
          <w:szCs w:val="22"/>
          <w:lang w:val="en-GB"/>
        </w:rPr>
        <w:drawing>
          <wp:inline distT="0" distB="0" distL="0" distR="0" wp14:anchorId="5D7813AE" wp14:editId="6C673B6E">
            <wp:extent cx="2057400" cy="1308665"/>
            <wp:effectExtent l="0" t="0" r="0" b="6350"/>
            <wp:docPr id="387428164" name="Grafik 1" descr="An image showing outdoors, tree, mountain, cloud.  AI-generated content may contain erro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7428164" name="Grafik 1" descr="Ein Bild, das draußen, Baum, Berg, Wolke enthält.&#10;&#10;KI-generierte Inhalte können fehlerhaft sein."/>
                    <pic:cNvPicPr/>
                  </pic:nvPicPr>
                  <pic:blipFill>
                    <a:blip r:embed="rId10" cstate="screen">
                      <a:extLst>
                        <a:ext uri="{28A0092B-C50C-407E-A947-70E740481C1C}">
                          <a14:useLocalDpi xmlns:a14="http://schemas.microsoft.com/office/drawing/2010/main"/>
                        </a:ext>
                      </a:extLst>
                    </a:blip>
                    <a:stretch>
                      <a:fillRect/>
                    </a:stretch>
                  </pic:blipFill>
                  <pic:spPr>
                    <a:xfrm>
                      <a:off x="0" y="0"/>
                      <a:ext cx="2099221" cy="1335266"/>
                    </a:xfrm>
                    <a:prstGeom prst="rect">
                      <a:avLst/>
                    </a:prstGeom>
                  </pic:spPr>
                </pic:pic>
              </a:graphicData>
            </a:graphic>
          </wp:inline>
        </w:drawing>
      </w:r>
      <w:r>
        <w:rPr>
          <w:b w:val="0"/>
          <w:lang w:val="en-GB"/>
        </w:rPr>
        <w:br/>
      </w:r>
      <w:r>
        <w:rPr>
          <w:bCs/>
          <w:szCs w:val="20"/>
          <w:lang w:val="en-GB"/>
        </w:rPr>
        <w:t>JV_photo_Falkenstein_SUPER_1800-5_X_PR_003</w:t>
      </w:r>
      <w:r>
        <w:rPr>
          <w:b w:val="0"/>
          <w:lang w:val="en-GB"/>
        </w:rPr>
        <w:br/>
        <w:t>In use: The Vögele SUPER 1800-5 X paver and the HD 13 VO and HD 10 VT tandem rollers from Hamm.</w:t>
      </w:r>
    </w:p>
    <w:p w14:paraId="75604294" w14:textId="77777777" w:rsidR="00CB01B6" w:rsidRPr="008059E0" w:rsidRDefault="00CB01B6" w:rsidP="00CB01B6">
      <w:pPr>
        <w:rPr>
          <w:rFonts w:eastAsiaTheme="minorHAnsi" w:cstheme="minorBidi"/>
          <w:b/>
          <w:sz w:val="22"/>
          <w:szCs w:val="24"/>
        </w:rPr>
      </w:pPr>
    </w:p>
    <w:p w14:paraId="0F0CBE24" w14:textId="0350582E" w:rsidR="00A4222F" w:rsidRPr="004F7A7E" w:rsidRDefault="00035412" w:rsidP="00A4222F">
      <w:pPr>
        <w:pStyle w:val="BUbold"/>
        <w:rPr>
          <w:bCs/>
          <w:szCs w:val="20"/>
        </w:rPr>
      </w:pPr>
      <w:r>
        <w:rPr>
          <w:b w:val="0"/>
          <w:noProof/>
          <w:lang w:val="en-GB"/>
        </w:rPr>
        <w:drawing>
          <wp:inline distT="0" distB="0" distL="0" distR="0" wp14:anchorId="1A22360A" wp14:editId="237F1614">
            <wp:extent cx="1990725" cy="1326661"/>
            <wp:effectExtent l="0" t="0" r="0" b="6985"/>
            <wp:docPr id="1314750165" name="Grafik 3" descr="An image containing transport, tree, outdoors, vehicle. 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14750165" name="Grafik 3" descr="Ein Bild, das Transport, Baum, draußen, Fahrzeug enthält.&#10;&#10;KI-generierte Inhalte können fehlerhaft sein."/>
                    <pic:cNvPicPr>
                      <a:picLocks noChangeAspect="1" noChangeArrowheads="1"/>
                    </pic:cNvPicPr>
                  </pic:nvPicPr>
                  <pic:blipFill>
                    <a:blip r:embed="rId11" cstate="screen">
                      <a:extLst>
                        <a:ext uri="{28A0092B-C50C-407E-A947-70E740481C1C}">
                          <a14:useLocalDpi xmlns:a14="http://schemas.microsoft.com/office/drawing/2010/main"/>
                        </a:ext>
                      </a:extLst>
                    </a:blip>
                    <a:srcRect/>
                    <a:stretch>
                      <a:fillRect/>
                    </a:stretch>
                  </pic:blipFill>
                  <pic:spPr bwMode="auto">
                    <a:xfrm>
                      <a:off x="0" y="0"/>
                      <a:ext cx="2009316" cy="1339050"/>
                    </a:xfrm>
                    <a:prstGeom prst="rect">
                      <a:avLst/>
                    </a:prstGeom>
                    <a:noFill/>
                    <a:ln>
                      <a:noFill/>
                    </a:ln>
                  </pic:spPr>
                </pic:pic>
              </a:graphicData>
            </a:graphic>
          </wp:inline>
        </w:drawing>
      </w:r>
      <w:r>
        <w:rPr>
          <w:b w:val="0"/>
          <w:lang w:val="en-GB"/>
        </w:rPr>
        <w:br/>
      </w:r>
      <w:r>
        <w:rPr>
          <w:bCs/>
          <w:szCs w:val="20"/>
          <w:lang w:val="en-GB"/>
        </w:rPr>
        <w:t>JV_photo_Falkenstein_SUPER_1800-5_X_PR_004</w:t>
      </w:r>
    </w:p>
    <w:p w14:paraId="76E71C9A" w14:textId="6BC3FF23" w:rsidR="00A4222F" w:rsidRPr="008059E0" w:rsidRDefault="00035412" w:rsidP="00A4222F">
      <w:pPr>
        <w:pStyle w:val="BUnormal"/>
      </w:pPr>
      <w:r>
        <w:rPr>
          <w:lang w:val="en-GB"/>
        </w:rPr>
        <w:t xml:space="preserve">The Vögele road paver and the Hamm rollers had to be steered with absolute precision through the narrow serpentine to achieve the best possible result. </w:t>
      </w:r>
      <w:r>
        <w:rPr>
          <w:lang w:val="en-GB"/>
        </w:rPr>
        <w:br/>
      </w:r>
    </w:p>
    <w:p w14:paraId="6BBBB646" w14:textId="1F9C566C" w:rsidR="007C2FEE" w:rsidRPr="004F7A7E" w:rsidRDefault="00035412" w:rsidP="007C2FEE">
      <w:pPr>
        <w:pStyle w:val="BUbold"/>
        <w:rPr>
          <w:bCs/>
          <w:szCs w:val="20"/>
        </w:rPr>
      </w:pPr>
      <w:r>
        <w:rPr>
          <w:b w:val="0"/>
          <w:noProof/>
          <w:lang w:val="en-GB"/>
        </w:rPr>
        <w:lastRenderedPageBreak/>
        <w:drawing>
          <wp:inline distT="0" distB="0" distL="0" distR="0" wp14:anchorId="27730F17" wp14:editId="596DF9BF">
            <wp:extent cx="2038350" cy="1358401"/>
            <wp:effectExtent l="0" t="0" r="0" b="0"/>
            <wp:docPr id="1146793733" name="Grafik 2" descr="An image containing tree, outdoors, transport, person.  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6793733" name="Grafik 2" descr="Ein Bild, das Baum, draußen, Transport, Person enthält.&#10;&#10;KI-generierte Inhalte können fehlerhaft sein."/>
                    <pic:cNvPicPr>
                      <a:picLocks noChangeAspect="1" noChangeArrowheads="1"/>
                    </pic:cNvPicPr>
                  </pic:nvPicPr>
                  <pic:blipFill>
                    <a:blip r:embed="rId12" cstate="screen">
                      <a:extLst>
                        <a:ext uri="{28A0092B-C50C-407E-A947-70E740481C1C}">
                          <a14:useLocalDpi xmlns:a14="http://schemas.microsoft.com/office/drawing/2010/main"/>
                        </a:ext>
                      </a:extLst>
                    </a:blip>
                    <a:srcRect/>
                    <a:stretch>
                      <a:fillRect/>
                    </a:stretch>
                  </pic:blipFill>
                  <pic:spPr bwMode="auto">
                    <a:xfrm>
                      <a:off x="0" y="0"/>
                      <a:ext cx="2050419" cy="1366444"/>
                    </a:xfrm>
                    <a:prstGeom prst="rect">
                      <a:avLst/>
                    </a:prstGeom>
                    <a:noFill/>
                    <a:ln>
                      <a:noFill/>
                    </a:ln>
                  </pic:spPr>
                </pic:pic>
              </a:graphicData>
            </a:graphic>
          </wp:inline>
        </w:drawing>
      </w:r>
      <w:r>
        <w:rPr>
          <w:b w:val="0"/>
          <w:lang w:val="en-GB"/>
        </w:rPr>
        <w:br/>
      </w:r>
      <w:r>
        <w:rPr>
          <w:bCs/>
          <w:szCs w:val="20"/>
          <w:lang w:val="en-GB"/>
        </w:rPr>
        <w:t>JV_photo_Falkenstein_SUPER_1800-5_X_PR_005</w:t>
      </w:r>
    </w:p>
    <w:p w14:paraId="43BC7053" w14:textId="4BAC2C66" w:rsidR="00980313" w:rsidRPr="008059E0" w:rsidRDefault="00035412" w:rsidP="007C2FEE">
      <w:pPr>
        <w:pStyle w:val="BUnormal"/>
      </w:pPr>
      <w:r>
        <w:rPr>
          <w:lang w:val="en-GB"/>
        </w:rPr>
        <w:t>Paver operator Tatjana Drexler benefits from the optimal overview, sensitive steering via SmartWheel  and precise screed width adjustment of the Vögele road paver during paving.</w:t>
      </w:r>
      <w:r>
        <w:rPr>
          <w:lang w:val="en-GB"/>
        </w:rPr>
        <w:br/>
      </w:r>
    </w:p>
    <w:p w14:paraId="41BFEB0C" w14:textId="3D86EB6A" w:rsidR="00BE6237" w:rsidRPr="008059E0" w:rsidRDefault="00BE6237" w:rsidP="00BE6237">
      <w:pPr>
        <w:rPr>
          <w:sz w:val="22"/>
          <w:szCs w:val="22"/>
        </w:rPr>
      </w:pPr>
      <w:r>
        <w:rPr>
          <w:b/>
          <w:bCs/>
          <w:sz w:val="22"/>
          <w:szCs w:val="22"/>
          <w:lang w:val="en-GB"/>
        </w:rPr>
        <w:t>Videos:</w:t>
      </w:r>
    </w:p>
    <w:p w14:paraId="7AA8F649" w14:textId="77777777" w:rsidR="00BE6237" w:rsidRPr="008059E0" w:rsidRDefault="00BE6237" w:rsidP="005129F2">
      <w:pPr>
        <w:rPr>
          <w:rFonts w:eastAsiaTheme="minorHAnsi" w:cstheme="minorBidi"/>
          <w:b/>
          <w:sz w:val="22"/>
          <w:szCs w:val="24"/>
        </w:rPr>
      </w:pPr>
    </w:p>
    <w:p w14:paraId="3EFD40EF" w14:textId="4488AD0F" w:rsidR="00BE6237" w:rsidRPr="008059E0" w:rsidRDefault="00803446" w:rsidP="00BE6237">
      <w:pPr>
        <w:spacing w:after="160" w:line="278" w:lineRule="auto"/>
        <w:rPr>
          <w:sz w:val="18"/>
          <w:szCs w:val="18"/>
        </w:rPr>
      </w:pPr>
      <w:r>
        <w:rPr>
          <w:b/>
          <w:bCs/>
          <w:noProof/>
          <w:lang w:val="en-GB"/>
        </w:rPr>
        <w:drawing>
          <wp:inline distT="0" distB="0" distL="0" distR="0" wp14:anchorId="6C5B75C8" wp14:editId="7FEEEAA6">
            <wp:extent cx="3240000" cy="1822500"/>
            <wp:effectExtent l="0" t="0" r="0" b="635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cstate="screen">
                      <a:extLst>
                        <a:ext uri="{28A0092B-C50C-407E-A947-70E740481C1C}">
                          <a14:useLocalDpi xmlns:a14="http://schemas.microsoft.com/office/drawing/2010/main"/>
                        </a:ext>
                      </a:extLst>
                    </a:blip>
                    <a:srcRect/>
                    <a:stretch>
                      <a:fillRect/>
                    </a:stretch>
                  </pic:blipFill>
                  <pic:spPr bwMode="auto">
                    <a:xfrm>
                      <a:off x="0" y="0"/>
                      <a:ext cx="3240000" cy="1822500"/>
                    </a:xfrm>
                    <a:prstGeom prst="rect">
                      <a:avLst/>
                    </a:prstGeom>
                    <a:noFill/>
                    <a:ln>
                      <a:noFill/>
                    </a:ln>
                  </pic:spPr>
                </pic:pic>
              </a:graphicData>
            </a:graphic>
          </wp:inline>
        </w:drawing>
      </w:r>
    </w:p>
    <w:p w14:paraId="14B0F8C1" w14:textId="27F87AAB" w:rsidR="00BE6237" w:rsidRPr="008059E0" w:rsidRDefault="00803446" w:rsidP="00BE6237">
      <w:pPr>
        <w:spacing w:after="160" w:line="278" w:lineRule="auto"/>
      </w:pPr>
      <w:hyperlink r:id="rId14" w:history="1">
        <w:r w:rsidR="00BE6237" w:rsidRPr="00803446">
          <w:rPr>
            <w:rStyle w:val="Hyperlink"/>
            <w:sz w:val="20"/>
            <w:szCs w:val="20"/>
            <w:lang w:val="en-GB"/>
          </w:rPr>
          <w:t>Click here to view the video.</w:t>
        </w:r>
      </w:hyperlink>
    </w:p>
    <w:bookmarkStart w:id="0" w:name="_Hlk177486135"/>
    <w:p w14:paraId="431F870A" w14:textId="77777777" w:rsidR="00BE6237" w:rsidRPr="008059E0" w:rsidRDefault="00BE6237" w:rsidP="00BE6237">
      <w:pPr>
        <w:snapToGrid w:val="0"/>
        <w:contextualSpacing/>
        <w:rPr>
          <w:rFonts w:eastAsia="Times New Roman"/>
          <w:b/>
          <w:iCs/>
          <w:color w:val="0070C0"/>
          <w:sz w:val="20"/>
          <w:szCs w:val="20"/>
        </w:rPr>
      </w:pPr>
      <w:r>
        <w:rPr>
          <w:rFonts w:eastAsia="Times New Roman"/>
          <w:color w:val="0070C0"/>
          <w:sz w:val="20"/>
          <w:szCs w:val="20"/>
          <w:lang w:val="en-GB"/>
        </w:rPr>
        <w:fldChar w:fldCharType="begin"/>
      </w:r>
      <w:r>
        <w:rPr>
          <w:rFonts w:eastAsia="Times New Roman"/>
          <w:color w:val="0070C0"/>
          <w:sz w:val="20"/>
          <w:szCs w:val="20"/>
          <w:lang w:val="en-GB"/>
        </w:rPr>
        <w:instrText>HYPERLINK "https://www.youtube.com/@WirtgenGroup"</w:instrText>
      </w:r>
      <w:r>
        <w:rPr>
          <w:rFonts w:eastAsia="Times New Roman"/>
          <w:color w:val="0070C0"/>
          <w:sz w:val="20"/>
          <w:szCs w:val="20"/>
          <w:lang w:val="en-GB"/>
        </w:rPr>
        <w:fldChar w:fldCharType="separate"/>
      </w:r>
      <w:r>
        <w:rPr>
          <w:rFonts w:eastAsia="Times New Roman"/>
          <w:b/>
          <w:bCs/>
          <w:color w:val="0070C0"/>
          <w:sz w:val="20"/>
          <w:szCs w:val="20"/>
          <w:u w:val="single"/>
          <w:lang w:val="en-GB"/>
        </w:rPr>
        <w:t>You can find more videos on the Wirtgen Group</w:t>
      </w:r>
      <w:r>
        <w:rPr>
          <w:rFonts w:eastAsia="Times New Roman"/>
          <w:b/>
          <w:bCs/>
          <w:color w:val="0070C0"/>
          <w:sz w:val="20"/>
          <w:szCs w:val="20"/>
          <w:u w:val="single"/>
          <w:lang w:val="en-GB"/>
        </w:rPr>
        <w:fldChar w:fldCharType="end"/>
      </w:r>
      <w:r>
        <w:rPr>
          <w:rFonts w:eastAsia="Times New Roman"/>
          <w:b/>
          <w:bCs/>
          <w:color w:val="0070C0"/>
          <w:sz w:val="20"/>
          <w:szCs w:val="20"/>
          <w:u w:val="single"/>
          <w:lang w:val="en-GB"/>
        </w:rPr>
        <w:t xml:space="preserve"> YouTube channel.</w:t>
      </w:r>
    </w:p>
    <w:bookmarkEnd w:id="0"/>
    <w:p w14:paraId="111084B6" w14:textId="77777777" w:rsidR="00BE6237" w:rsidRPr="008059E0" w:rsidRDefault="00BE6237" w:rsidP="003855F5">
      <w:pPr>
        <w:pStyle w:val="BUnormal"/>
      </w:pPr>
    </w:p>
    <w:p w14:paraId="67E83AFA" w14:textId="6DF33779" w:rsidR="00980313" w:rsidRPr="008059E0" w:rsidRDefault="00714D6B" w:rsidP="00A96B2E">
      <w:pPr>
        <w:pStyle w:val="Note"/>
      </w:pPr>
      <w:r>
        <w:rPr>
          <w:iCs/>
          <w:lang w:val="en-GB"/>
        </w:rPr>
        <w:t>Please note: The photographs shown here are only previews. If you wish to publish them in other media, please download the higher resolution (300 dpi) versions from the link provided here.</w:t>
      </w:r>
    </w:p>
    <w:p w14:paraId="717825D0" w14:textId="4B1B0DAB" w:rsidR="00B409DF" w:rsidRPr="008059E0" w:rsidRDefault="00B409DF" w:rsidP="00B409DF">
      <w:pPr>
        <w:pStyle w:val="Absatzberschrift"/>
        <w:rPr>
          <w:iCs/>
        </w:rPr>
      </w:pPr>
      <w:r>
        <w:rPr>
          <w:bCs/>
          <w:lang w:val="en-GB"/>
        </w:rPr>
        <w:t>For further information, please contact us at:</w:t>
      </w:r>
    </w:p>
    <w:p w14:paraId="294F8CA8" w14:textId="77777777" w:rsidR="00B409DF" w:rsidRPr="008059E0" w:rsidRDefault="00B409DF" w:rsidP="00B409DF">
      <w:pPr>
        <w:pStyle w:val="Absatzberschrift"/>
      </w:pPr>
    </w:p>
    <w:p w14:paraId="6BD3D8AD" w14:textId="77777777" w:rsidR="00B409DF" w:rsidRPr="008059E0" w:rsidRDefault="00B409DF" w:rsidP="00B409DF">
      <w:pPr>
        <w:pStyle w:val="Absatzberschrift"/>
        <w:rPr>
          <w:b w:val="0"/>
          <w:bCs/>
          <w:szCs w:val="22"/>
        </w:rPr>
      </w:pPr>
      <w:r>
        <w:rPr>
          <w:b w:val="0"/>
          <w:lang w:val="en-GB"/>
        </w:rPr>
        <w:t>WIRTGEN GROUP</w:t>
      </w:r>
    </w:p>
    <w:p w14:paraId="392C6846" w14:textId="77777777" w:rsidR="00B409DF" w:rsidRPr="008059E0" w:rsidRDefault="00B409DF" w:rsidP="00B409DF">
      <w:pPr>
        <w:pStyle w:val="Fuzeile1"/>
      </w:pPr>
      <w:r>
        <w:rPr>
          <w:bCs w:val="0"/>
          <w:iCs w:val="0"/>
          <w:lang w:val="en-GB"/>
        </w:rPr>
        <w:t>Public Relations</w:t>
      </w:r>
    </w:p>
    <w:p w14:paraId="77A90FFB" w14:textId="2BBDCA41" w:rsidR="00B409DF" w:rsidRPr="008059E0" w:rsidRDefault="00B409DF" w:rsidP="00B409DF">
      <w:pPr>
        <w:pStyle w:val="Fuzeile1"/>
      </w:pPr>
      <w:r>
        <w:rPr>
          <w:bCs w:val="0"/>
          <w:iCs w:val="0"/>
          <w:lang w:val="en-GB"/>
        </w:rPr>
        <w:t>Reinhard-Wirtgen-Stra</w:t>
      </w:r>
      <w:r w:rsidR="00CB01B6">
        <w:rPr>
          <w:bCs w:val="0"/>
          <w:iCs w:val="0"/>
          <w:lang w:val="en-GB"/>
        </w:rPr>
        <w:t>ß</w:t>
      </w:r>
      <w:r>
        <w:rPr>
          <w:bCs w:val="0"/>
          <w:iCs w:val="0"/>
          <w:lang w:val="en-GB"/>
        </w:rPr>
        <w:t>e 2</w:t>
      </w:r>
    </w:p>
    <w:p w14:paraId="2BD7061F" w14:textId="77777777" w:rsidR="00B409DF" w:rsidRPr="008059E0" w:rsidRDefault="00B409DF" w:rsidP="00B409DF">
      <w:pPr>
        <w:pStyle w:val="Fuzeile1"/>
      </w:pPr>
      <w:r>
        <w:rPr>
          <w:bCs w:val="0"/>
          <w:iCs w:val="0"/>
          <w:lang w:val="en-GB"/>
        </w:rPr>
        <w:t>53578 Windhagen</w:t>
      </w:r>
    </w:p>
    <w:p w14:paraId="7312A980" w14:textId="77777777" w:rsidR="00B409DF" w:rsidRPr="008059E0" w:rsidRDefault="00B409DF" w:rsidP="00B409DF">
      <w:pPr>
        <w:pStyle w:val="Fuzeile1"/>
      </w:pPr>
      <w:r>
        <w:rPr>
          <w:bCs w:val="0"/>
          <w:iCs w:val="0"/>
          <w:lang w:val="en-GB"/>
        </w:rPr>
        <w:t>Germany</w:t>
      </w:r>
    </w:p>
    <w:p w14:paraId="2DFD9654" w14:textId="77777777" w:rsidR="00B409DF" w:rsidRPr="008059E0" w:rsidRDefault="00B409DF" w:rsidP="00B409DF">
      <w:pPr>
        <w:pStyle w:val="Fuzeile1"/>
      </w:pPr>
    </w:p>
    <w:p w14:paraId="747CCDAF" w14:textId="78D0EB80" w:rsidR="00B409DF" w:rsidRPr="008059E0" w:rsidRDefault="00B409DF" w:rsidP="00CB01B6">
      <w:pPr>
        <w:pStyle w:val="Fuzeile1"/>
        <w:tabs>
          <w:tab w:val="left" w:pos="1985"/>
        </w:tabs>
        <w:rPr>
          <w:rFonts w:ascii="Times New Roman" w:hAnsi="Times New Roman" w:cs="Times New Roman"/>
        </w:rPr>
      </w:pPr>
      <w:r>
        <w:rPr>
          <w:bCs w:val="0"/>
          <w:iCs w:val="0"/>
          <w:lang w:val="en-GB"/>
        </w:rPr>
        <w:t>Phone:</w:t>
      </w:r>
      <w:r>
        <w:rPr>
          <w:bCs w:val="0"/>
          <w:iCs w:val="0"/>
          <w:lang w:val="en-GB"/>
        </w:rPr>
        <w:tab/>
        <w:t>+49 (0) 2645 131 – 1966</w:t>
      </w:r>
    </w:p>
    <w:p w14:paraId="72EBA31D" w14:textId="369121F8" w:rsidR="00B409DF" w:rsidRPr="008059E0" w:rsidRDefault="00B409DF" w:rsidP="00CB01B6">
      <w:pPr>
        <w:pStyle w:val="Fuzeile1"/>
        <w:tabs>
          <w:tab w:val="left" w:pos="1985"/>
        </w:tabs>
      </w:pPr>
      <w:r>
        <w:rPr>
          <w:bCs w:val="0"/>
          <w:iCs w:val="0"/>
          <w:lang w:val="en-GB"/>
        </w:rPr>
        <w:t>Fax:</w:t>
      </w:r>
      <w:r>
        <w:rPr>
          <w:bCs w:val="0"/>
          <w:iCs w:val="0"/>
          <w:lang w:val="en-GB"/>
        </w:rPr>
        <w:tab/>
        <w:t>+49 (0) 2645 131 – 499</w:t>
      </w:r>
    </w:p>
    <w:p w14:paraId="54DD8925" w14:textId="26F06E5F" w:rsidR="00B409DF" w:rsidRPr="008059E0" w:rsidRDefault="00B409DF" w:rsidP="00CB01B6">
      <w:pPr>
        <w:pStyle w:val="Fuzeile1"/>
        <w:tabs>
          <w:tab w:val="left" w:pos="1985"/>
        </w:tabs>
      </w:pPr>
      <w:r>
        <w:rPr>
          <w:bCs w:val="0"/>
          <w:iCs w:val="0"/>
          <w:lang w:val="en-GB"/>
        </w:rPr>
        <w:t>Email:</w:t>
      </w:r>
      <w:r>
        <w:rPr>
          <w:bCs w:val="0"/>
          <w:iCs w:val="0"/>
          <w:lang w:val="en-GB"/>
        </w:rPr>
        <w:tab/>
      </w:r>
      <w:hyperlink r:id="rId15" w:history="1">
        <w:r w:rsidR="00CB01B6" w:rsidRPr="00A14915">
          <w:rPr>
            <w:rStyle w:val="Hyperlink"/>
            <w:bCs w:val="0"/>
            <w:iCs w:val="0"/>
            <w:lang w:val="en-GB"/>
          </w:rPr>
          <w:t>PR@wirtgen-group.com</w:t>
        </w:r>
      </w:hyperlink>
      <w:r w:rsidR="00CB01B6">
        <w:rPr>
          <w:bCs w:val="0"/>
          <w:iCs w:val="0"/>
          <w:lang w:val="en-GB"/>
        </w:rPr>
        <w:t xml:space="preserve"> </w:t>
      </w:r>
    </w:p>
    <w:p w14:paraId="51E322C9" w14:textId="77777777" w:rsidR="00B409DF" w:rsidRPr="008059E0" w:rsidRDefault="00B409DF" w:rsidP="00B409DF">
      <w:pPr>
        <w:pStyle w:val="Fuzeile1"/>
        <w:rPr>
          <w:vanish/>
        </w:rPr>
      </w:pPr>
    </w:p>
    <w:p w14:paraId="11BA6AC4" w14:textId="6DB6FCDF" w:rsidR="00B409DF" w:rsidRPr="008059E0" w:rsidRDefault="00803446" w:rsidP="00B409DF">
      <w:pPr>
        <w:pStyle w:val="Fuzeile1"/>
      </w:pPr>
      <w:hyperlink r:id="rId16" w:history="1">
        <w:r w:rsidR="00582BCD">
          <w:rPr>
            <w:rStyle w:val="Hyperlink"/>
            <w:bCs w:val="0"/>
            <w:iCs w:val="0"/>
            <w:lang w:val="en-GB"/>
          </w:rPr>
          <w:t>www.wirtgen-group.com</w:t>
        </w:r>
      </w:hyperlink>
    </w:p>
    <w:p w14:paraId="02ED9A5B" w14:textId="77777777" w:rsidR="00A76CDD" w:rsidRPr="008059E0" w:rsidRDefault="00A76CDD" w:rsidP="00B409DF">
      <w:pPr>
        <w:pStyle w:val="Fuzeile1"/>
      </w:pPr>
    </w:p>
    <w:sectPr w:rsidR="00A76CDD" w:rsidRPr="008059E0" w:rsidSect="00CA4A09">
      <w:headerReference w:type="even" r:id="rId17"/>
      <w:headerReference w:type="default" r:id="rId18"/>
      <w:footerReference w:type="default" r:id="rId19"/>
      <w:headerReference w:type="first" r:id="rId20"/>
      <w:footerReference w:type="first" r:id="rId21"/>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B18CA7" w14:textId="77777777" w:rsidR="00F91CA0" w:rsidRDefault="00F91CA0" w:rsidP="00E55534">
      <w:r>
        <w:separator/>
      </w:r>
    </w:p>
  </w:endnote>
  <w:endnote w:type="continuationSeparator" w:id="0">
    <w:p w14:paraId="7D76DA05" w14:textId="77777777" w:rsidR="00F91CA0" w:rsidRDefault="00F91CA0"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Cordia New">
    <w:altName w:val="Leelawadee UI"/>
    <w:panose1 w:val="020B0304020202020204"/>
    <w:charset w:val="DE"/>
    <w:family w:val="swiss"/>
    <w:pitch w:val="variable"/>
    <w:sig w:usb0="81000003" w:usb1="00000000" w:usb2="00000000" w:usb3="00000000" w:csb0="00010001" w:csb1="00000000"/>
  </w:font>
  <w:font w:name="SimSun">
    <w:altName w:val="宋体"/>
    <w:panose1 w:val="02010600030101010101"/>
    <w:charset w:val="86"/>
    <w:family w:val="auto"/>
    <w:pitch w:val="variable"/>
    <w:sig w:usb0="00000203" w:usb1="288F0000" w:usb2="00000016" w:usb3="00000000" w:csb0="00040001" w:csb1="00000000"/>
  </w:font>
  <w:font w:name="Angsana New">
    <w:panose1 w:val="02020603050405020304"/>
    <w:charset w:val="DE"/>
    <w:family w:val="roman"/>
    <w:pitch w:val="variable"/>
    <w:sig w:usb0="81000003" w:usb1="00000000" w:usb2="00000000" w:usb3="00000000" w:csb0="0001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tcPr>
        <w:p w14:paraId="76C581C2" w14:textId="77777777" w:rsidR="00533132" w:rsidRPr="00723F4F" w:rsidRDefault="00533132" w:rsidP="00723F4F">
          <w:pPr>
            <w:pStyle w:val="Kolumnentitel"/>
            <w:rPr>
              <w:szCs w:val="20"/>
            </w:rPr>
          </w:pPr>
          <w:r>
            <w:rPr>
              <w:rStyle w:val="MittleresRaster11"/>
              <w:szCs w:val="20"/>
              <w:lang w:val="en-GB"/>
            </w:rPr>
            <w:t xml:space="preserve">     </w:t>
          </w:r>
        </w:p>
      </w:tc>
      <w:tc>
        <w:tcPr>
          <w:tcW w:w="1160" w:type="dxa"/>
        </w:tcPr>
        <w:p w14:paraId="120FF8E6" w14:textId="77777777" w:rsidR="00533132" w:rsidRPr="00723F4F" w:rsidRDefault="00533132" w:rsidP="00723F4F">
          <w:pPr>
            <w:pStyle w:val="Seitenzahlen"/>
            <w:rPr>
              <w:szCs w:val="20"/>
            </w:rPr>
          </w:pPr>
          <w:r>
            <w:rPr>
              <w:szCs w:val="20"/>
              <w:lang w:val="en-GB"/>
            </w:rPr>
            <w:fldChar w:fldCharType="begin"/>
          </w:r>
          <w:r>
            <w:rPr>
              <w:szCs w:val="20"/>
              <w:lang w:val="en-GB"/>
            </w:rPr>
            <w:instrText xml:space="preserve"> PAGE \# "00"</w:instrText>
          </w:r>
          <w:r>
            <w:rPr>
              <w:szCs w:val="20"/>
              <w:lang w:val="en-GB"/>
            </w:rPr>
            <w:fldChar w:fldCharType="separate"/>
          </w:r>
          <w:r>
            <w:rPr>
              <w:noProof/>
              <w:szCs w:val="20"/>
              <w:lang w:val="en-GB"/>
            </w:rPr>
            <w:t>02</w:t>
          </w:r>
          <w:r>
            <w:rPr>
              <w:szCs w:val="20"/>
              <w:lang w:val="en-GB"/>
            </w:rPr>
            <w:fldChar w:fldCharType="end"/>
          </w:r>
        </w:p>
      </w:tc>
    </w:tr>
  </w:tbl>
  <w:p w14:paraId="7CF7D2C8" w14:textId="77777777" w:rsidR="00533132" w:rsidRDefault="00BD5391">
    <w:pPr>
      <w:pStyle w:val="Fuzeile"/>
    </w:pPr>
    <w:r>
      <w:rPr>
        <w:noProof/>
        <w:lang w:val="en-GB"/>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xmlns:oel="http://schemas.microsoft.com/office/2019/extlst">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tcPr>
        <w:p w14:paraId="319012F1" w14:textId="77777777" w:rsidR="00533132" w:rsidRPr="00723F4F" w:rsidRDefault="00533132" w:rsidP="00723F4F">
          <w:pPr>
            <w:pStyle w:val="Fuzeile"/>
            <w:spacing w:before="96" w:after="96"/>
            <w:rPr>
              <w:szCs w:val="20"/>
            </w:rPr>
          </w:pPr>
          <w:r>
            <w:rPr>
              <w:rStyle w:val="Hervorhebung"/>
              <w:bCs/>
              <w:iCs w:val="0"/>
              <w:szCs w:val="20"/>
              <w:lang w:val="en-GB"/>
            </w:rPr>
            <w:t>WIRTGEN GmbH</w:t>
          </w:r>
          <w:r>
            <w:rPr>
              <w:szCs w:val="20"/>
              <w:lang w:val="en-GB"/>
            </w:rPr>
            <w:t xml:space="preserve"> · Reinhard-Wirtgen-Str. 2 · D-53578 Windhagen · T: +49 26 45 / 131 0</w:t>
          </w:r>
        </w:p>
      </w:tc>
    </w:tr>
  </w:tbl>
  <w:p w14:paraId="732BEB33" w14:textId="77777777" w:rsidR="00533132" w:rsidRDefault="00BD5391">
    <w:pPr>
      <w:pStyle w:val="Fuzeile"/>
    </w:pPr>
    <w:r>
      <w:rPr>
        <w:noProof/>
        <w:lang w:val="en-GB"/>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xmlns:oel="http://schemas.microsoft.com/office/2019/extlst">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3064F2" w14:textId="77777777" w:rsidR="00F91CA0" w:rsidRDefault="00F91CA0" w:rsidP="00E55534">
      <w:r>
        <w:separator/>
      </w:r>
    </w:p>
  </w:footnote>
  <w:footnote w:type="continuationSeparator" w:id="0">
    <w:p w14:paraId="4CB101CA" w14:textId="77777777" w:rsidR="00F91CA0" w:rsidRDefault="00F91CA0"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9B1205" w14:textId="3F92C8EF" w:rsidR="000278CB" w:rsidRDefault="00615CDA">
    <w:pPr>
      <w:pStyle w:val="Kopfzeile"/>
    </w:pPr>
    <w:r>
      <w:rPr>
        <w:noProof/>
        <w:lang w:val="en-GB"/>
      </w:rPr>
      <mc:AlternateContent>
        <mc:Choice Requires="wps">
          <w:drawing>
            <wp:anchor distT="0" distB="0" distL="0" distR="0" simplePos="0" relativeHeight="251661312" behindDoc="0" locked="0" layoutInCell="1" allowOverlap="1" wp14:anchorId="7D3348C5" wp14:editId="4C4D0512">
              <wp:simplePos x="635" y="635"/>
              <wp:positionH relativeFrom="rightMargin">
                <wp:align>right</wp:align>
              </wp:positionH>
              <wp:positionV relativeFrom="paragraph">
                <wp:posOffset>635</wp:posOffset>
              </wp:positionV>
              <wp:extent cx="443865" cy="443865"/>
              <wp:effectExtent l="0" t="0" r="0" b="16510"/>
              <wp:wrapSquare wrapText="bothSides"/>
              <wp:docPr id="10" name="Textfeld 10" descr="Company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9AF5CEF" w14:textId="478D0DE6" w:rsidR="00615CDA" w:rsidRPr="00615CDA" w:rsidRDefault="00615CDA">
                          <w:pPr>
                            <w:rPr>
                              <w:rFonts w:ascii="Calibri" w:eastAsia="Calibri" w:hAnsi="Calibri" w:cs="Calibri"/>
                              <w:noProof/>
                              <w:color w:val="FF0000"/>
                              <w:sz w:val="20"/>
                              <w:szCs w:val="20"/>
                            </w:rPr>
                          </w:pPr>
                          <w:r>
                            <w:rPr>
                              <w:rFonts w:ascii="Calibri" w:eastAsia="Calibri" w:hAnsi="Calibri" w:cs="Calibri"/>
                              <w:noProof/>
                              <w:color w:val="FF0000"/>
                              <w:sz w:val="20"/>
                              <w:szCs w:val="20"/>
                              <w:lang w:val="en-GB"/>
                            </w:rPr>
                            <w:t>Company Use</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xmlns:w16sdtfl="http://schemas.microsoft.com/office/word/2024/wordml/sdtformatlock" xmlns:w16du="http://schemas.microsoft.com/office/word/2023/wordml/word16du" xmlns:oel="http://schemas.microsoft.com/office/2019/extlst">
          <w:pict>
            <v:shapetype w14:anchorId="7D3348C5" id="_x0000_t202" coordsize="21600,21600" o:spt="202" path="m,l,21600r21600,l21600,xe">
              <v:stroke joinstyle="miter"/>
              <v:path gradientshapeok="t" o:connecttype="rect"/>
            </v:shapetype>
            <v:shape id="Textfeld 10" o:spid="_x0000_s1026" type="#_x0000_t202" alt="Company Use" style="position:absolute;margin-left:-16.25pt;margin-top:.05pt;width:34.95pt;height:34.95pt;z-index:251661312;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" filled="f" stroked="f">
              <v:textbox style="mso-fit-shape-to-text:t" inset="0,0,15pt,0">
                <w:txbxContent>
                  <w:p w14:paraId="29AF5CEF" w14:textId="478D0DE6" w:rsidR="00615CDA" w:rsidRPr="00615CDA" w:rsidRDefault="00615CDA">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en-gb"/>
                        <w:b w:val="0"/>
                        <w:bCs w:val="0"/>
                        <w:i w:val="0"/>
                        <w:iCs w:val="0"/>
                        <w:u w:val="none"/>
                        <w:vertAlign w:val="baseline"/>
                        <w:rtl w:val="0"/>
                      </w:rPr>
                      <w:t xml:space="preserve">Company Use</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420E9D3E" w:rsidR="00533132" w:rsidRPr="00533132" w:rsidRDefault="00615CDA" w:rsidP="00533132">
    <w:pPr>
      <w:pStyle w:val="Kopfzeile"/>
    </w:pPr>
    <w:r>
      <w:rPr>
        <w:noProof/>
        <w:lang w:val="en-GB"/>
      </w:rPr>
      <mc:AlternateContent>
        <mc:Choice Requires="wps">
          <w:drawing>
            <wp:anchor distT="0" distB="0" distL="0" distR="0" simplePos="0" relativeHeight="251662336" behindDoc="0" locked="0" layoutInCell="1" allowOverlap="1" wp14:anchorId="45B32858" wp14:editId="5655E953">
              <wp:simplePos x="755374" y="453224"/>
              <wp:positionH relativeFrom="rightMargin">
                <wp:align>right</wp:align>
              </wp:positionH>
              <wp:positionV relativeFrom="paragraph">
                <wp:posOffset>635</wp:posOffset>
              </wp:positionV>
              <wp:extent cx="443865" cy="443865"/>
              <wp:effectExtent l="0" t="0" r="0" b="16510"/>
              <wp:wrapSquare wrapText="bothSides"/>
              <wp:docPr id="14" name="Textfeld 14" descr="Company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4F61D39" w14:textId="64914A27" w:rsidR="00615CDA" w:rsidRPr="00615CDA" w:rsidRDefault="008059E0">
                          <w:pPr>
                            <w:rPr>
                              <w:rFonts w:ascii="Calibri" w:eastAsia="Calibri" w:hAnsi="Calibri" w:cs="Calibri"/>
                              <w:noProof/>
                              <w:color w:val="FF0000"/>
                              <w:sz w:val="20"/>
                              <w:szCs w:val="20"/>
                            </w:rPr>
                          </w:pPr>
                          <w:r>
                            <w:rPr>
                              <w:rFonts w:ascii="Calibri" w:eastAsia="Calibri" w:hAnsi="Calibri" w:cs="Calibri"/>
                              <w:noProof/>
                              <w:color w:val="FF0000"/>
                              <w:sz w:val="20"/>
                              <w:szCs w:val="20"/>
                              <w:lang w:val="en-GB"/>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xmlns:w16sdtfl="http://schemas.microsoft.com/office/word/2024/wordml/sdtformatlock" xmlns:w16du="http://schemas.microsoft.com/office/word/2023/wordml/word16du" xmlns:oel="http://schemas.microsoft.com/office/2019/extlst">
          <w:pict>
            <v:shapetype w14:anchorId="45B32858" id="_x0000_t202" coordsize="21600,21600" o:spt="202" path="m,l,21600r21600,l21600,xe">
              <v:stroke joinstyle="miter"/>
              <v:path gradientshapeok="t" o:connecttype="rect"/>
            </v:shapetype>
            <v:shape id="Textfeld 14" o:spid="_x0000_s1027" type="#_x0000_t202" alt="Company Use" style="position:absolute;margin-left:-16.25pt;margin-top:.05pt;width:34.95pt;height:34.95pt;z-index:251662336;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" filled="f" stroked="f">
              <v:textbox style="mso-fit-shape-to-text:t" inset="0,0,15pt,0">
                <w:txbxContent>
                  <w:p w14:paraId="24F61D39" w14:textId="64914A27" w:rsidR="00615CDA" w:rsidRPr="00615CDA" w:rsidRDefault="008059E0">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en-gb"/>
                        <w:b w:val="0"/>
                        <w:bCs w:val="0"/>
                        <w:i w:val="0"/>
                        <w:iCs w:val="0"/>
                        <w:u w:val="none"/>
                        <w:vertAlign w:val="baseline"/>
                        <w:rtl w:val="0"/>
                      </w:rPr>
                      <w:t xml:space="preserve">Public</w:t>
                    </w:r>
                  </w:p>
                </w:txbxContent>
              </v:textbox>
              <w10:wrap type="square" anchorx="margin"/>
            </v:shape>
          </w:pict>
        </mc:Fallback>
      </mc:AlternateContent>
    </w:r>
    <w:r>
      <w:rPr>
        <w:noProof/>
        <w:lang w:val="en-GB"/>
      </w:rPr>
      <w:drawing>
        <wp:anchor distT="0" distB="0" distL="114300" distR="114300" simplePos="0" relativeHeight="251654143" behindDoc="0" locked="0" layoutInCell="1" allowOverlap="1" wp14:anchorId="4B44D822" wp14:editId="04708021">
          <wp:simplePos x="0" y="0"/>
          <wp:positionH relativeFrom="column">
            <wp:posOffset>-28575</wp:posOffset>
          </wp:positionH>
          <wp:positionV relativeFrom="paragraph">
            <wp:posOffset>-172085</wp:posOffset>
          </wp:positionV>
          <wp:extent cx="7235190" cy="1075690"/>
          <wp:effectExtent l="0" t="0" r="0" b="0"/>
          <wp:wrapThrough wrapText="bothSides">
            <wp:wrapPolygon edited="0">
              <wp:start x="0" y="0"/>
              <wp:lineTo x="0" y="5738"/>
              <wp:lineTo x="10806" y="6120"/>
              <wp:lineTo x="0" y="7651"/>
              <wp:lineTo x="0" y="12623"/>
              <wp:lineTo x="13308" y="17596"/>
              <wp:lineTo x="13820" y="18361"/>
              <wp:lineTo x="18142" y="18361"/>
              <wp:lineTo x="18370" y="14153"/>
              <wp:lineTo x="17573" y="14153"/>
              <wp:lineTo x="3810" y="12241"/>
              <wp:lineTo x="18142" y="9181"/>
              <wp:lineTo x="18256" y="7651"/>
              <wp:lineTo x="10806" y="6120"/>
              <wp:lineTo x="18370" y="2295"/>
              <wp:lineTo x="18256" y="383"/>
              <wp:lineTo x="1024" y="0"/>
              <wp:lineTo x="0" y="0"/>
            </wp:wrapPolygon>
          </wp:wrapThrough>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96DAC541-7B7A-43D3-8B79-37D633B846F1}">
                        <asvg:svgBlip xmlns:asvg="http://schemas.microsoft.com/office/drawing/2016/SVG/main" r:embed="rId2"/>
                      </a:ext>
                    </a:extLst>
                  </a:blip>
                  <a:stretch>
                    <a:fillRect/>
                  </a:stretch>
                </pic:blipFill>
                <pic:spPr>
                  <a:xfrm>
                    <a:off x="0" y="0"/>
                    <a:ext cx="7235190" cy="107569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1AD6E865" w:rsidR="00533132" w:rsidRDefault="00615CDA">
    <w:pPr>
      <w:pStyle w:val="Kopfzeile"/>
    </w:pPr>
    <w:r>
      <w:rPr>
        <w:noProof/>
        <w:lang w:val="en-GB"/>
      </w:rPr>
      <mc:AlternateContent>
        <mc:Choice Requires="wps">
          <w:drawing>
            <wp:anchor distT="0" distB="0" distL="0" distR="0" simplePos="0" relativeHeight="251660288" behindDoc="0" locked="0" layoutInCell="1" allowOverlap="1" wp14:anchorId="419E36E5" wp14:editId="4DBFECB6">
              <wp:simplePos x="635" y="635"/>
              <wp:positionH relativeFrom="rightMargin">
                <wp:align>right</wp:align>
              </wp:positionH>
              <wp:positionV relativeFrom="paragraph">
                <wp:posOffset>635</wp:posOffset>
              </wp:positionV>
              <wp:extent cx="443865" cy="443865"/>
              <wp:effectExtent l="0" t="0" r="0" b="16510"/>
              <wp:wrapSquare wrapText="bothSides"/>
              <wp:docPr id="4" name="Textfeld 4" descr="Company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7197B8F" w14:textId="47A5CD6D" w:rsidR="00615CDA" w:rsidRPr="00615CDA" w:rsidRDefault="00615CDA">
                          <w:pPr>
                            <w:rPr>
                              <w:rFonts w:ascii="Calibri" w:eastAsia="Calibri" w:hAnsi="Calibri" w:cs="Calibri"/>
                              <w:noProof/>
                              <w:color w:val="FF0000"/>
                              <w:sz w:val="20"/>
                              <w:szCs w:val="20"/>
                            </w:rPr>
                          </w:pPr>
                          <w:r>
                            <w:rPr>
                              <w:rFonts w:ascii="Calibri" w:eastAsia="Calibri" w:hAnsi="Calibri" w:cs="Calibri"/>
                              <w:noProof/>
                              <w:color w:val="FF0000"/>
                              <w:sz w:val="20"/>
                              <w:szCs w:val="20"/>
                              <w:lang w:val="en-GB"/>
                            </w:rPr>
                            <w:t>Company Use</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xmlns:w16sdtfl="http://schemas.microsoft.com/office/word/2024/wordml/sdtformatlock" xmlns:w16du="http://schemas.microsoft.com/office/word/2023/wordml/word16du" xmlns:oel="http://schemas.microsoft.com/office/2019/extlst">
          <w:pict>
            <v:shapetype w14:anchorId="419E36E5" id="_x0000_t202" coordsize="21600,21600" o:spt="202" path="m,l,21600r21600,l21600,xe">
              <v:stroke joinstyle="miter"/>
              <v:path gradientshapeok="t" o:connecttype="rect"/>
            </v:shapetype>
            <v:shape id="Textfeld 4" o:spid="_x0000_s1028" type="#_x0000_t202" alt="Company Use" style="position:absolute;margin-left:-16.25pt;margin-top:.05pt;width:34.95pt;height:34.95pt;z-index:251660288;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" filled="f" stroked="f">
              <v:textbox style="mso-fit-shape-to-text:t" inset="0,0,15pt,0">
                <w:txbxContent>
                  <w:p w14:paraId="17197B8F" w14:textId="47A5CD6D" w:rsidR="00615CDA" w:rsidRPr="00615CDA" w:rsidRDefault="00615CDA">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en-gb"/>
                        <w:b w:val="0"/>
                        <w:bCs w:val="0"/>
                        <w:i w:val="0"/>
                        <w:iCs w:val="0"/>
                        <w:u w:val="none"/>
                        <w:vertAlign w:val="baseline"/>
                        <w:rtl w:val="0"/>
                      </w:rPr>
                      <w:t xml:space="preserve">Company Use</w:t>
                    </w:r>
                  </w:p>
                </w:txbxContent>
              </v:textbox>
              <w10:wrap type="square" anchorx="margin"/>
            </v:shape>
          </w:pict>
        </mc:Fallback>
      </mc:AlternateContent>
    </w:r>
    <w:r>
      <w:rPr>
        <w:noProof/>
        <w:lang w:val="en-GB"/>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xmlns:oel="http://schemas.microsoft.com/office/2019/extlst">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val="en-GB"/>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en-GB"/>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500pt;height:1500pt" o:bullet="t">
        <v:imagedata r:id="rId1" o:title="AZ_04a"/>
      </v:shape>
    </w:pict>
  </w:numPicBullet>
  <w:numPicBullet w:numPicBulletId="1">
    <w:pict>
      <v:shape id="_x0000_i1027" type="#_x0000_t75" style="width:7.35pt;height:7.3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3437ECE"/>
    <w:multiLevelType w:val="hybridMultilevel"/>
    <w:tmpl w:val="ED9C3B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74275167"/>
    <w:multiLevelType w:val="hybridMultilevel"/>
    <w:tmpl w:val="5DC4AE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10"/>
  </w:num>
  <w:num w:numId="2">
    <w:abstractNumId w:val="10"/>
  </w:num>
  <w:num w:numId="3">
    <w:abstractNumId w:val="10"/>
  </w:num>
  <w:num w:numId="4">
    <w:abstractNumId w:val="10"/>
  </w:num>
  <w:num w:numId="5">
    <w:abstractNumId w:val="10"/>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8"/>
  </w:num>
  <w:num w:numId="2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num>
  <w:num w:numId="2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4C0E"/>
    <w:rsid w:val="00004F75"/>
    <w:rsid w:val="0000551D"/>
    <w:rsid w:val="00005EF2"/>
    <w:rsid w:val="0000745C"/>
    <w:rsid w:val="000148B3"/>
    <w:rsid w:val="00017575"/>
    <w:rsid w:val="00024BFC"/>
    <w:rsid w:val="000278CB"/>
    <w:rsid w:val="00035412"/>
    <w:rsid w:val="000401F1"/>
    <w:rsid w:val="00041A59"/>
    <w:rsid w:val="00042106"/>
    <w:rsid w:val="0005285B"/>
    <w:rsid w:val="00055529"/>
    <w:rsid w:val="00056224"/>
    <w:rsid w:val="00062C3A"/>
    <w:rsid w:val="00066D09"/>
    <w:rsid w:val="0009665C"/>
    <w:rsid w:val="000A0479"/>
    <w:rsid w:val="000A36D9"/>
    <w:rsid w:val="000A4C7D"/>
    <w:rsid w:val="000B582B"/>
    <w:rsid w:val="000C7C82"/>
    <w:rsid w:val="000D15C3"/>
    <w:rsid w:val="000D357E"/>
    <w:rsid w:val="000E24F8"/>
    <w:rsid w:val="000E5738"/>
    <w:rsid w:val="000F3749"/>
    <w:rsid w:val="000F4D06"/>
    <w:rsid w:val="00103205"/>
    <w:rsid w:val="0011795C"/>
    <w:rsid w:val="0012026F"/>
    <w:rsid w:val="001229FC"/>
    <w:rsid w:val="00124036"/>
    <w:rsid w:val="00125DA5"/>
    <w:rsid w:val="00130601"/>
    <w:rsid w:val="00132055"/>
    <w:rsid w:val="00143885"/>
    <w:rsid w:val="00146C3D"/>
    <w:rsid w:val="00147126"/>
    <w:rsid w:val="00153B47"/>
    <w:rsid w:val="001613A6"/>
    <w:rsid w:val="001614F0"/>
    <w:rsid w:val="001616F4"/>
    <w:rsid w:val="001631DB"/>
    <w:rsid w:val="00166292"/>
    <w:rsid w:val="0018021A"/>
    <w:rsid w:val="00182D69"/>
    <w:rsid w:val="001936B4"/>
    <w:rsid w:val="00193CE0"/>
    <w:rsid w:val="00194FB1"/>
    <w:rsid w:val="001B16BB"/>
    <w:rsid w:val="001B34EE"/>
    <w:rsid w:val="001C1A3E"/>
    <w:rsid w:val="001C387D"/>
    <w:rsid w:val="001F359E"/>
    <w:rsid w:val="00200355"/>
    <w:rsid w:val="0021351D"/>
    <w:rsid w:val="00242AB2"/>
    <w:rsid w:val="00253A2E"/>
    <w:rsid w:val="002603EC"/>
    <w:rsid w:val="00261491"/>
    <w:rsid w:val="00282AFC"/>
    <w:rsid w:val="00286C15"/>
    <w:rsid w:val="0029634D"/>
    <w:rsid w:val="002C0F6D"/>
    <w:rsid w:val="002C6F4F"/>
    <w:rsid w:val="002C7542"/>
    <w:rsid w:val="002D065C"/>
    <w:rsid w:val="002D0780"/>
    <w:rsid w:val="002D2EE5"/>
    <w:rsid w:val="002D63E6"/>
    <w:rsid w:val="002E619D"/>
    <w:rsid w:val="002E6AC6"/>
    <w:rsid w:val="002E765F"/>
    <w:rsid w:val="002E7812"/>
    <w:rsid w:val="002E7E4E"/>
    <w:rsid w:val="002F108B"/>
    <w:rsid w:val="002F5818"/>
    <w:rsid w:val="002F70FD"/>
    <w:rsid w:val="002F7E0B"/>
    <w:rsid w:val="0030316D"/>
    <w:rsid w:val="00321D14"/>
    <w:rsid w:val="0032774C"/>
    <w:rsid w:val="00332D28"/>
    <w:rsid w:val="00340E41"/>
    <w:rsid w:val="0034191A"/>
    <w:rsid w:val="003426AE"/>
    <w:rsid w:val="00343CC7"/>
    <w:rsid w:val="00354AFD"/>
    <w:rsid w:val="0036561D"/>
    <w:rsid w:val="003665BE"/>
    <w:rsid w:val="00366831"/>
    <w:rsid w:val="00384A08"/>
    <w:rsid w:val="003850A9"/>
    <w:rsid w:val="003855F5"/>
    <w:rsid w:val="003858A6"/>
    <w:rsid w:val="003967E5"/>
    <w:rsid w:val="003A753A"/>
    <w:rsid w:val="003B3803"/>
    <w:rsid w:val="003C2A71"/>
    <w:rsid w:val="003D69E3"/>
    <w:rsid w:val="003E05FC"/>
    <w:rsid w:val="003E1CB6"/>
    <w:rsid w:val="003E2E5A"/>
    <w:rsid w:val="003E3CF6"/>
    <w:rsid w:val="003E4161"/>
    <w:rsid w:val="003E759F"/>
    <w:rsid w:val="003E7853"/>
    <w:rsid w:val="003F3CA4"/>
    <w:rsid w:val="003F4E4E"/>
    <w:rsid w:val="003F57AB"/>
    <w:rsid w:val="00400FD9"/>
    <w:rsid w:val="004016F7"/>
    <w:rsid w:val="00402CCF"/>
    <w:rsid w:val="00403373"/>
    <w:rsid w:val="00406C81"/>
    <w:rsid w:val="00411941"/>
    <w:rsid w:val="00412545"/>
    <w:rsid w:val="00412995"/>
    <w:rsid w:val="00417237"/>
    <w:rsid w:val="00423C0E"/>
    <w:rsid w:val="00430BB0"/>
    <w:rsid w:val="00434B35"/>
    <w:rsid w:val="0045697D"/>
    <w:rsid w:val="00465270"/>
    <w:rsid w:val="00467F3C"/>
    <w:rsid w:val="0047498D"/>
    <w:rsid w:val="00476100"/>
    <w:rsid w:val="00486AAD"/>
    <w:rsid w:val="00487BFC"/>
    <w:rsid w:val="004936B9"/>
    <w:rsid w:val="004A1833"/>
    <w:rsid w:val="004A488C"/>
    <w:rsid w:val="004B0506"/>
    <w:rsid w:val="004B204D"/>
    <w:rsid w:val="004B3E60"/>
    <w:rsid w:val="004C0393"/>
    <w:rsid w:val="004C1967"/>
    <w:rsid w:val="004C444F"/>
    <w:rsid w:val="004D23D0"/>
    <w:rsid w:val="004D2BE0"/>
    <w:rsid w:val="004E0A77"/>
    <w:rsid w:val="004E261C"/>
    <w:rsid w:val="004E41C6"/>
    <w:rsid w:val="004E54DB"/>
    <w:rsid w:val="004E61FD"/>
    <w:rsid w:val="004E6EF5"/>
    <w:rsid w:val="004E74CA"/>
    <w:rsid w:val="004F7A7E"/>
    <w:rsid w:val="004F7F91"/>
    <w:rsid w:val="00506409"/>
    <w:rsid w:val="005129F2"/>
    <w:rsid w:val="00530E32"/>
    <w:rsid w:val="00533132"/>
    <w:rsid w:val="00534889"/>
    <w:rsid w:val="00537210"/>
    <w:rsid w:val="00541412"/>
    <w:rsid w:val="00541C9E"/>
    <w:rsid w:val="00544E74"/>
    <w:rsid w:val="005509EC"/>
    <w:rsid w:val="005649F4"/>
    <w:rsid w:val="005710C8"/>
    <w:rsid w:val="005711A3"/>
    <w:rsid w:val="00571A5C"/>
    <w:rsid w:val="00573B2B"/>
    <w:rsid w:val="005776E9"/>
    <w:rsid w:val="00582BCD"/>
    <w:rsid w:val="00587AD9"/>
    <w:rsid w:val="005909A8"/>
    <w:rsid w:val="00592019"/>
    <w:rsid w:val="005931CB"/>
    <w:rsid w:val="00594957"/>
    <w:rsid w:val="005A0C5F"/>
    <w:rsid w:val="005A2B78"/>
    <w:rsid w:val="005A4F04"/>
    <w:rsid w:val="005B5793"/>
    <w:rsid w:val="005B6CFA"/>
    <w:rsid w:val="005C06A7"/>
    <w:rsid w:val="005C6B30"/>
    <w:rsid w:val="005C71EC"/>
    <w:rsid w:val="005D7957"/>
    <w:rsid w:val="005D7B09"/>
    <w:rsid w:val="005E0829"/>
    <w:rsid w:val="005E764C"/>
    <w:rsid w:val="005F16C3"/>
    <w:rsid w:val="006063D4"/>
    <w:rsid w:val="00612D6C"/>
    <w:rsid w:val="006154B2"/>
    <w:rsid w:val="00615CDA"/>
    <w:rsid w:val="00617BD4"/>
    <w:rsid w:val="00623B37"/>
    <w:rsid w:val="006330A2"/>
    <w:rsid w:val="00642EB6"/>
    <w:rsid w:val="006433E2"/>
    <w:rsid w:val="00643E67"/>
    <w:rsid w:val="00651E5D"/>
    <w:rsid w:val="006604FD"/>
    <w:rsid w:val="00677F11"/>
    <w:rsid w:val="00681A74"/>
    <w:rsid w:val="00682B1A"/>
    <w:rsid w:val="006907BD"/>
    <w:rsid w:val="00690D7C"/>
    <w:rsid w:val="00690DFE"/>
    <w:rsid w:val="00691678"/>
    <w:rsid w:val="00697BD2"/>
    <w:rsid w:val="006B3EEC"/>
    <w:rsid w:val="006C0C87"/>
    <w:rsid w:val="006D7EAC"/>
    <w:rsid w:val="006E0104"/>
    <w:rsid w:val="006F7602"/>
    <w:rsid w:val="00707EAA"/>
    <w:rsid w:val="007100BC"/>
    <w:rsid w:val="00714D6B"/>
    <w:rsid w:val="00721BE3"/>
    <w:rsid w:val="00722A17"/>
    <w:rsid w:val="00723F4F"/>
    <w:rsid w:val="00755AE0"/>
    <w:rsid w:val="00755FA1"/>
    <w:rsid w:val="0075761B"/>
    <w:rsid w:val="00757B83"/>
    <w:rsid w:val="00772557"/>
    <w:rsid w:val="00774358"/>
    <w:rsid w:val="00791A69"/>
    <w:rsid w:val="007941B0"/>
    <w:rsid w:val="0079462A"/>
    <w:rsid w:val="00794830"/>
    <w:rsid w:val="00797CAA"/>
    <w:rsid w:val="007A2B6F"/>
    <w:rsid w:val="007A46B3"/>
    <w:rsid w:val="007A6AE8"/>
    <w:rsid w:val="007A6BD2"/>
    <w:rsid w:val="007B00DF"/>
    <w:rsid w:val="007B7CE0"/>
    <w:rsid w:val="007C2658"/>
    <w:rsid w:val="007C2FEE"/>
    <w:rsid w:val="007C4A1C"/>
    <w:rsid w:val="007D0EFA"/>
    <w:rsid w:val="007D59A2"/>
    <w:rsid w:val="007E20D0"/>
    <w:rsid w:val="007E3DAB"/>
    <w:rsid w:val="00803446"/>
    <w:rsid w:val="008053B3"/>
    <w:rsid w:val="008059E0"/>
    <w:rsid w:val="00815B29"/>
    <w:rsid w:val="00820315"/>
    <w:rsid w:val="00823073"/>
    <w:rsid w:val="0082316D"/>
    <w:rsid w:val="008246BC"/>
    <w:rsid w:val="00832921"/>
    <w:rsid w:val="008334EC"/>
    <w:rsid w:val="00834472"/>
    <w:rsid w:val="00836A5D"/>
    <w:rsid w:val="00840119"/>
    <w:rsid w:val="008427F2"/>
    <w:rsid w:val="00843B45"/>
    <w:rsid w:val="0084553B"/>
    <w:rsid w:val="0084571C"/>
    <w:rsid w:val="00860351"/>
    <w:rsid w:val="00863129"/>
    <w:rsid w:val="00866830"/>
    <w:rsid w:val="00870ACE"/>
    <w:rsid w:val="00873125"/>
    <w:rsid w:val="008755E5"/>
    <w:rsid w:val="00880ED3"/>
    <w:rsid w:val="00881E44"/>
    <w:rsid w:val="00891E43"/>
    <w:rsid w:val="00892F6F"/>
    <w:rsid w:val="00896F7E"/>
    <w:rsid w:val="008A1852"/>
    <w:rsid w:val="008A3E9C"/>
    <w:rsid w:val="008B1EB7"/>
    <w:rsid w:val="008C2A29"/>
    <w:rsid w:val="008C2DB2"/>
    <w:rsid w:val="008D26D8"/>
    <w:rsid w:val="008D770E"/>
    <w:rsid w:val="008F7BB7"/>
    <w:rsid w:val="0090337E"/>
    <w:rsid w:val="00904041"/>
    <w:rsid w:val="009049D8"/>
    <w:rsid w:val="00910609"/>
    <w:rsid w:val="009125E2"/>
    <w:rsid w:val="00914C7E"/>
    <w:rsid w:val="00915841"/>
    <w:rsid w:val="00922098"/>
    <w:rsid w:val="0092318E"/>
    <w:rsid w:val="009303F0"/>
    <w:rsid w:val="009328FA"/>
    <w:rsid w:val="00936A78"/>
    <w:rsid w:val="009375E1"/>
    <w:rsid w:val="00952853"/>
    <w:rsid w:val="00963F47"/>
    <w:rsid w:val="00964362"/>
    <w:rsid w:val="009646E4"/>
    <w:rsid w:val="00977EC3"/>
    <w:rsid w:val="00980313"/>
    <w:rsid w:val="0098631D"/>
    <w:rsid w:val="009877C8"/>
    <w:rsid w:val="009A18B3"/>
    <w:rsid w:val="009B17A9"/>
    <w:rsid w:val="009B211F"/>
    <w:rsid w:val="009B3F8C"/>
    <w:rsid w:val="009B7C05"/>
    <w:rsid w:val="009C2378"/>
    <w:rsid w:val="009C5A77"/>
    <w:rsid w:val="009C5D99"/>
    <w:rsid w:val="009C6020"/>
    <w:rsid w:val="009C73BF"/>
    <w:rsid w:val="009D016F"/>
    <w:rsid w:val="009E251D"/>
    <w:rsid w:val="009E3D3E"/>
    <w:rsid w:val="009F0ABD"/>
    <w:rsid w:val="009F10A8"/>
    <w:rsid w:val="009F715C"/>
    <w:rsid w:val="00A01ABA"/>
    <w:rsid w:val="00A02F49"/>
    <w:rsid w:val="00A042C2"/>
    <w:rsid w:val="00A13C4A"/>
    <w:rsid w:val="00A171F4"/>
    <w:rsid w:val="00A1772D"/>
    <w:rsid w:val="00A177B2"/>
    <w:rsid w:val="00A22BD8"/>
    <w:rsid w:val="00A24EFC"/>
    <w:rsid w:val="00A27829"/>
    <w:rsid w:val="00A30886"/>
    <w:rsid w:val="00A4222F"/>
    <w:rsid w:val="00A44AFE"/>
    <w:rsid w:val="00A46F1E"/>
    <w:rsid w:val="00A63F69"/>
    <w:rsid w:val="00A76CDD"/>
    <w:rsid w:val="00A82395"/>
    <w:rsid w:val="00A9389A"/>
    <w:rsid w:val="00A96B2E"/>
    <w:rsid w:val="00A977CE"/>
    <w:rsid w:val="00AB1E65"/>
    <w:rsid w:val="00AB39AB"/>
    <w:rsid w:val="00AB52F9"/>
    <w:rsid w:val="00AC3138"/>
    <w:rsid w:val="00AC6F42"/>
    <w:rsid w:val="00AD131F"/>
    <w:rsid w:val="00AD32D5"/>
    <w:rsid w:val="00AD5388"/>
    <w:rsid w:val="00AD70E4"/>
    <w:rsid w:val="00AF3B3A"/>
    <w:rsid w:val="00AF4E8E"/>
    <w:rsid w:val="00AF6569"/>
    <w:rsid w:val="00B0299E"/>
    <w:rsid w:val="00B06265"/>
    <w:rsid w:val="00B115B5"/>
    <w:rsid w:val="00B2663E"/>
    <w:rsid w:val="00B314D8"/>
    <w:rsid w:val="00B409DF"/>
    <w:rsid w:val="00B4104D"/>
    <w:rsid w:val="00B4769A"/>
    <w:rsid w:val="00B5232A"/>
    <w:rsid w:val="00B550F9"/>
    <w:rsid w:val="00B60ED1"/>
    <w:rsid w:val="00B62CF5"/>
    <w:rsid w:val="00B63C90"/>
    <w:rsid w:val="00B65A46"/>
    <w:rsid w:val="00B70425"/>
    <w:rsid w:val="00B82F81"/>
    <w:rsid w:val="00B85705"/>
    <w:rsid w:val="00B874DC"/>
    <w:rsid w:val="00B90F78"/>
    <w:rsid w:val="00B91123"/>
    <w:rsid w:val="00B937EB"/>
    <w:rsid w:val="00B955DE"/>
    <w:rsid w:val="00B96C08"/>
    <w:rsid w:val="00BA46C6"/>
    <w:rsid w:val="00BA7BC5"/>
    <w:rsid w:val="00BC0E38"/>
    <w:rsid w:val="00BC1961"/>
    <w:rsid w:val="00BC487A"/>
    <w:rsid w:val="00BD1058"/>
    <w:rsid w:val="00BD50F6"/>
    <w:rsid w:val="00BD5391"/>
    <w:rsid w:val="00BD5987"/>
    <w:rsid w:val="00BD764C"/>
    <w:rsid w:val="00BE6237"/>
    <w:rsid w:val="00BF56B2"/>
    <w:rsid w:val="00C03EFB"/>
    <w:rsid w:val="00C055AB"/>
    <w:rsid w:val="00C11F95"/>
    <w:rsid w:val="00C128E5"/>
    <w:rsid w:val="00C136DF"/>
    <w:rsid w:val="00C17501"/>
    <w:rsid w:val="00C232C2"/>
    <w:rsid w:val="00C40627"/>
    <w:rsid w:val="00C43EAF"/>
    <w:rsid w:val="00C457C3"/>
    <w:rsid w:val="00C51507"/>
    <w:rsid w:val="00C644CA"/>
    <w:rsid w:val="00C658FC"/>
    <w:rsid w:val="00C73005"/>
    <w:rsid w:val="00C84FDC"/>
    <w:rsid w:val="00C85E18"/>
    <w:rsid w:val="00C96E9F"/>
    <w:rsid w:val="00CA35E3"/>
    <w:rsid w:val="00CA4A09"/>
    <w:rsid w:val="00CA4F06"/>
    <w:rsid w:val="00CB01B6"/>
    <w:rsid w:val="00CC5A63"/>
    <w:rsid w:val="00CC787C"/>
    <w:rsid w:val="00CD1C49"/>
    <w:rsid w:val="00CF36C9"/>
    <w:rsid w:val="00D00EC4"/>
    <w:rsid w:val="00D12347"/>
    <w:rsid w:val="00D164C8"/>
    <w:rsid w:val="00D166AC"/>
    <w:rsid w:val="00D16C4C"/>
    <w:rsid w:val="00D20B6F"/>
    <w:rsid w:val="00D36BA2"/>
    <w:rsid w:val="00D37CF4"/>
    <w:rsid w:val="00D4487C"/>
    <w:rsid w:val="00D53ED6"/>
    <w:rsid w:val="00D5529C"/>
    <w:rsid w:val="00D5742C"/>
    <w:rsid w:val="00D63D33"/>
    <w:rsid w:val="00D73352"/>
    <w:rsid w:val="00D74EA4"/>
    <w:rsid w:val="00D84E46"/>
    <w:rsid w:val="00D935C3"/>
    <w:rsid w:val="00DA0266"/>
    <w:rsid w:val="00DA0F4B"/>
    <w:rsid w:val="00DA177E"/>
    <w:rsid w:val="00DA477E"/>
    <w:rsid w:val="00DB4BB0"/>
    <w:rsid w:val="00DC5698"/>
    <w:rsid w:val="00DD0C2F"/>
    <w:rsid w:val="00DD2231"/>
    <w:rsid w:val="00DE461D"/>
    <w:rsid w:val="00E04039"/>
    <w:rsid w:val="00E14608"/>
    <w:rsid w:val="00E15EBE"/>
    <w:rsid w:val="00E21808"/>
    <w:rsid w:val="00E21E67"/>
    <w:rsid w:val="00E30EBF"/>
    <w:rsid w:val="00E316C0"/>
    <w:rsid w:val="00E31E03"/>
    <w:rsid w:val="00E36598"/>
    <w:rsid w:val="00E424CB"/>
    <w:rsid w:val="00E51170"/>
    <w:rsid w:val="00E52D70"/>
    <w:rsid w:val="00E55534"/>
    <w:rsid w:val="00E565DC"/>
    <w:rsid w:val="00E7116D"/>
    <w:rsid w:val="00E72429"/>
    <w:rsid w:val="00E83680"/>
    <w:rsid w:val="00E914D1"/>
    <w:rsid w:val="00E960D8"/>
    <w:rsid w:val="00EB488E"/>
    <w:rsid w:val="00EB5FCA"/>
    <w:rsid w:val="00ED7F68"/>
    <w:rsid w:val="00EE22FB"/>
    <w:rsid w:val="00EF0974"/>
    <w:rsid w:val="00EF2575"/>
    <w:rsid w:val="00EF5828"/>
    <w:rsid w:val="00F048D4"/>
    <w:rsid w:val="00F124DE"/>
    <w:rsid w:val="00F207FE"/>
    <w:rsid w:val="00F20920"/>
    <w:rsid w:val="00F23212"/>
    <w:rsid w:val="00F24F21"/>
    <w:rsid w:val="00F33B16"/>
    <w:rsid w:val="00F353EA"/>
    <w:rsid w:val="00F36C27"/>
    <w:rsid w:val="00F43E7F"/>
    <w:rsid w:val="00F47987"/>
    <w:rsid w:val="00F56318"/>
    <w:rsid w:val="00F67C95"/>
    <w:rsid w:val="00F74540"/>
    <w:rsid w:val="00F75B79"/>
    <w:rsid w:val="00F82525"/>
    <w:rsid w:val="00F90A93"/>
    <w:rsid w:val="00F91AC4"/>
    <w:rsid w:val="00F91CA0"/>
    <w:rsid w:val="00F97FEA"/>
    <w:rsid w:val="00FA2DD8"/>
    <w:rsid w:val="00FA4D5C"/>
    <w:rsid w:val="00FA504B"/>
    <w:rsid w:val="00FB5CB4"/>
    <w:rsid w:val="00FB60E1"/>
    <w:rsid w:val="00FC00FB"/>
    <w:rsid w:val="00FD1E6F"/>
    <w:rsid w:val="00FD3768"/>
    <w:rsid w:val="00FD51E9"/>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bidi="th-TH"/>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8433"/>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uiPriority w:val="10"/>
    <w:qFormat/>
    <w:rsid w:val="0030316D"/>
    <w:pPr>
      <w:spacing w:line="600" w:lineRule="exact"/>
      <w:contextualSpacing/>
    </w:pPr>
    <w:rPr>
      <w:rFonts w:eastAsia="MS Mincho"/>
      <w:b/>
      <w:color w:val="5C666F"/>
      <w:sz w:val="40"/>
      <w:szCs w:val="52"/>
    </w:rPr>
  </w:style>
  <w:style w:type="character" w:customStyle="1" w:styleId="TitelZchn">
    <w:name w:val="Titel Zchn"/>
    <w:link w:val="Titel"/>
    <w:uiPriority w:val="10"/>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unhideWhenUsed/>
    <w:rsid w:val="00D37CF4"/>
    <w:rPr>
      <w:sz w:val="20"/>
      <w:szCs w:val="20"/>
    </w:rPr>
  </w:style>
  <w:style w:type="character" w:customStyle="1" w:styleId="KommentartextZchn">
    <w:name w:val="Kommentartext Zchn"/>
    <w:basedOn w:val="Absatz-Standardschriftart"/>
    <w:link w:val="Kommentartext"/>
    <w:uiPriority w:val="99"/>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8D26D8"/>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9F0ABD"/>
    <w:pPr>
      <w:spacing w:after="220"/>
    </w:pPr>
    <w:rPr>
      <w:rFonts w:eastAsiaTheme="minorHAnsi" w:cstheme="minorBidi"/>
      <w:color w:val="000000"/>
      <w:lang w:eastAsia="en-US"/>
    </w:rPr>
  </w:style>
  <w:style w:type="paragraph" w:customStyle="1" w:styleId="Note">
    <w:name w:val="Note"/>
    <w:next w:val="Standardabsatz"/>
    <w:qFormat/>
    <w:rsid w:val="007C2FEE"/>
    <w:pPr>
      <w:snapToGrid w:val="0"/>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Listenabsatz">
    <w:name w:val="List Paragraph"/>
    <w:basedOn w:val="Standard"/>
    <w:uiPriority w:val="34"/>
    <w:qFormat/>
    <w:rsid w:val="002E6AC6"/>
    <w:pPr>
      <w:ind w:left="720"/>
      <w:contextualSpacing/>
    </w:pPr>
    <w:rPr>
      <w:rFonts w:asciiTheme="minorHAnsi" w:eastAsiaTheme="minorHAnsi" w:hAnsiTheme="minorHAnsi" w:cstheme="minorBidi"/>
      <w:sz w:val="24"/>
      <w:szCs w:val="24"/>
    </w:rPr>
  </w:style>
  <w:style w:type="paragraph" w:styleId="StandardWeb">
    <w:name w:val="Normal (Web)"/>
    <w:basedOn w:val="Standard"/>
    <w:uiPriority w:val="99"/>
    <w:semiHidden/>
    <w:unhideWhenUsed/>
    <w:rsid w:val="00182D69"/>
    <w:pPr>
      <w:spacing w:before="100" w:beforeAutospacing="1" w:after="100" w:afterAutospacing="1"/>
    </w:pPr>
    <w:rPr>
      <w:rFonts w:ascii="Times New Roman" w:eastAsia="Times New Roman" w:hAnsi="Times New Roman"/>
      <w:sz w:val="24"/>
      <w:szCs w:val="24"/>
      <w:lang w:eastAsia="de-DE"/>
    </w:rPr>
  </w:style>
  <w:style w:type="character" w:styleId="NichtaufgelsteErwhnung">
    <w:name w:val="Unresolved Mention"/>
    <w:basedOn w:val="Absatz-Standardschriftart"/>
    <w:uiPriority w:val="99"/>
    <w:semiHidden/>
    <w:unhideWhenUsed/>
    <w:rsid w:val="00A76CDD"/>
    <w:rPr>
      <w:color w:val="605E5C"/>
      <w:shd w:val="clear" w:color="auto" w:fill="E1DFDD"/>
    </w:rPr>
  </w:style>
  <w:style w:type="paragraph" w:styleId="berarbeitung">
    <w:name w:val="Revision"/>
    <w:hidden/>
    <w:uiPriority w:val="71"/>
    <w:semiHidden/>
    <w:rsid w:val="0092318E"/>
    <w:rPr>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625927">
      <w:bodyDiv w:val="1"/>
      <w:marLeft w:val="0"/>
      <w:marRight w:val="0"/>
      <w:marTop w:val="0"/>
      <w:marBottom w:val="0"/>
      <w:divBdr>
        <w:top w:val="none" w:sz="0" w:space="0" w:color="auto"/>
        <w:left w:val="none" w:sz="0" w:space="0" w:color="auto"/>
        <w:bottom w:val="none" w:sz="0" w:space="0" w:color="auto"/>
        <w:right w:val="none" w:sz="0" w:space="0" w:color="auto"/>
      </w:divBdr>
      <w:divsChild>
        <w:div w:id="1087732768">
          <w:marLeft w:val="0"/>
          <w:marRight w:val="0"/>
          <w:marTop w:val="0"/>
          <w:marBottom w:val="0"/>
          <w:divBdr>
            <w:top w:val="none" w:sz="0" w:space="0" w:color="auto"/>
            <w:left w:val="none" w:sz="0" w:space="0" w:color="auto"/>
            <w:bottom w:val="none" w:sz="0" w:space="0" w:color="auto"/>
            <w:right w:val="none" w:sz="0" w:space="0" w:color="auto"/>
          </w:divBdr>
        </w:div>
      </w:divsChild>
    </w:div>
    <w:div w:id="234626894">
      <w:bodyDiv w:val="1"/>
      <w:marLeft w:val="0"/>
      <w:marRight w:val="0"/>
      <w:marTop w:val="0"/>
      <w:marBottom w:val="0"/>
      <w:divBdr>
        <w:top w:val="none" w:sz="0" w:space="0" w:color="auto"/>
        <w:left w:val="none" w:sz="0" w:space="0" w:color="auto"/>
        <w:bottom w:val="none" w:sz="0" w:space="0" w:color="auto"/>
        <w:right w:val="none" w:sz="0" w:space="0" w:color="auto"/>
      </w:divBdr>
    </w:div>
    <w:div w:id="381759614">
      <w:bodyDiv w:val="1"/>
      <w:marLeft w:val="0"/>
      <w:marRight w:val="0"/>
      <w:marTop w:val="0"/>
      <w:marBottom w:val="0"/>
      <w:divBdr>
        <w:top w:val="none" w:sz="0" w:space="0" w:color="auto"/>
        <w:left w:val="none" w:sz="0" w:space="0" w:color="auto"/>
        <w:bottom w:val="none" w:sz="0" w:space="0" w:color="auto"/>
        <w:right w:val="none" w:sz="0" w:space="0" w:color="auto"/>
      </w:divBdr>
    </w:div>
    <w:div w:id="434400566">
      <w:bodyDiv w:val="1"/>
      <w:marLeft w:val="0"/>
      <w:marRight w:val="0"/>
      <w:marTop w:val="0"/>
      <w:marBottom w:val="0"/>
      <w:divBdr>
        <w:top w:val="none" w:sz="0" w:space="0" w:color="auto"/>
        <w:left w:val="none" w:sz="0" w:space="0" w:color="auto"/>
        <w:bottom w:val="none" w:sz="0" w:space="0" w:color="auto"/>
        <w:right w:val="none" w:sz="0" w:space="0" w:color="auto"/>
      </w:divBdr>
    </w:div>
    <w:div w:id="625695388">
      <w:bodyDiv w:val="1"/>
      <w:marLeft w:val="0"/>
      <w:marRight w:val="0"/>
      <w:marTop w:val="0"/>
      <w:marBottom w:val="0"/>
      <w:divBdr>
        <w:top w:val="none" w:sz="0" w:space="0" w:color="auto"/>
        <w:left w:val="none" w:sz="0" w:space="0" w:color="auto"/>
        <w:bottom w:val="none" w:sz="0" w:space="0" w:color="auto"/>
        <w:right w:val="none" w:sz="0" w:space="0" w:color="auto"/>
      </w:divBdr>
    </w:div>
    <w:div w:id="737359961">
      <w:bodyDiv w:val="1"/>
      <w:marLeft w:val="0"/>
      <w:marRight w:val="0"/>
      <w:marTop w:val="0"/>
      <w:marBottom w:val="0"/>
      <w:divBdr>
        <w:top w:val="none" w:sz="0" w:space="0" w:color="auto"/>
        <w:left w:val="none" w:sz="0" w:space="0" w:color="auto"/>
        <w:bottom w:val="none" w:sz="0" w:space="0" w:color="auto"/>
        <w:right w:val="none" w:sz="0" w:space="0" w:color="auto"/>
      </w:divBdr>
    </w:div>
    <w:div w:id="866262667">
      <w:bodyDiv w:val="1"/>
      <w:marLeft w:val="0"/>
      <w:marRight w:val="0"/>
      <w:marTop w:val="0"/>
      <w:marBottom w:val="0"/>
      <w:divBdr>
        <w:top w:val="none" w:sz="0" w:space="0" w:color="auto"/>
        <w:left w:val="none" w:sz="0" w:space="0" w:color="auto"/>
        <w:bottom w:val="none" w:sz="0" w:space="0" w:color="auto"/>
        <w:right w:val="none" w:sz="0" w:space="0" w:color="auto"/>
      </w:divBdr>
    </w:div>
    <w:div w:id="908271207">
      <w:bodyDiv w:val="1"/>
      <w:marLeft w:val="0"/>
      <w:marRight w:val="0"/>
      <w:marTop w:val="0"/>
      <w:marBottom w:val="0"/>
      <w:divBdr>
        <w:top w:val="none" w:sz="0" w:space="0" w:color="auto"/>
        <w:left w:val="none" w:sz="0" w:space="0" w:color="auto"/>
        <w:bottom w:val="none" w:sz="0" w:space="0" w:color="auto"/>
        <w:right w:val="none" w:sz="0" w:space="0" w:color="auto"/>
      </w:divBdr>
    </w:div>
    <w:div w:id="940797214">
      <w:bodyDiv w:val="1"/>
      <w:marLeft w:val="0"/>
      <w:marRight w:val="0"/>
      <w:marTop w:val="0"/>
      <w:marBottom w:val="0"/>
      <w:divBdr>
        <w:top w:val="none" w:sz="0" w:space="0" w:color="auto"/>
        <w:left w:val="none" w:sz="0" w:space="0" w:color="auto"/>
        <w:bottom w:val="none" w:sz="0" w:space="0" w:color="auto"/>
        <w:right w:val="none" w:sz="0" w:space="0" w:color="auto"/>
      </w:divBdr>
    </w:div>
    <w:div w:id="1057247338">
      <w:bodyDiv w:val="1"/>
      <w:marLeft w:val="0"/>
      <w:marRight w:val="0"/>
      <w:marTop w:val="0"/>
      <w:marBottom w:val="0"/>
      <w:divBdr>
        <w:top w:val="none" w:sz="0" w:space="0" w:color="auto"/>
        <w:left w:val="none" w:sz="0" w:space="0" w:color="auto"/>
        <w:bottom w:val="none" w:sz="0" w:space="0" w:color="auto"/>
        <w:right w:val="none" w:sz="0" w:space="0" w:color="auto"/>
      </w:divBdr>
    </w:div>
    <w:div w:id="1299800352">
      <w:bodyDiv w:val="1"/>
      <w:marLeft w:val="0"/>
      <w:marRight w:val="0"/>
      <w:marTop w:val="0"/>
      <w:marBottom w:val="0"/>
      <w:divBdr>
        <w:top w:val="none" w:sz="0" w:space="0" w:color="auto"/>
        <w:left w:val="none" w:sz="0" w:space="0" w:color="auto"/>
        <w:bottom w:val="none" w:sz="0" w:space="0" w:color="auto"/>
        <w:right w:val="none" w:sz="0" w:space="0" w:color="auto"/>
      </w:divBdr>
    </w:div>
    <w:div w:id="1548027481">
      <w:bodyDiv w:val="1"/>
      <w:marLeft w:val="0"/>
      <w:marRight w:val="0"/>
      <w:marTop w:val="0"/>
      <w:marBottom w:val="0"/>
      <w:divBdr>
        <w:top w:val="none" w:sz="0" w:space="0" w:color="auto"/>
        <w:left w:val="none" w:sz="0" w:space="0" w:color="auto"/>
        <w:bottom w:val="none" w:sz="0" w:space="0" w:color="auto"/>
        <w:right w:val="none" w:sz="0" w:space="0" w:color="auto"/>
      </w:divBdr>
    </w:div>
    <w:div w:id="1553038747">
      <w:bodyDiv w:val="1"/>
      <w:marLeft w:val="0"/>
      <w:marRight w:val="0"/>
      <w:marTop w:val="0"/>
      <w:marBottom w:val="0"/>
      <w:divBdr>
        <w:top w:val="none" w:sz="0" w:space="0" w:color="auto"/>
        <w:left w:val="none" w:sz="0" w:space="0" w:color="auto"/>
        <w:bottom w:val="none" w:sz="0" w:space="0" w:color="auto"/>
        <w:right w:val="none" w:sz="0" w:space="0" w:color="auto"/>
      </w:divBdr>
    </w:div>
    <w:div w:id="1654915629">
      <w:bodyDiv w:val="1"/>
      <w:marLeft w:val="0"/>
      <w:marRight w:val="0"/>
      <w:marTop w:val="0"/>
      <w:marBottom w:val="0"/>
      <w:divBdr>
        <w:top w:val="none" w:sz="0" w:space="0" w:color="auto"/>
        <w:left w:val="none" w:sz="0" w:space="0" w:color="auto"/>
        <w:bottom w:val="none" w:sz="0" w:space="0" w:color="auto"/>
        <w:right w:val="none" w:sz="0" w:space="0" w:color="auto"/>
      </w:divBdr>
    </w:div>
    <w:div w:id="1703357306">
      <w:bodyDiv w:val="1"/>
      <w:marLeft w:val="0"/>
      <w:marRight w:val="0"/>
      <w:marTop w:val="0"/>
      <w:marBottom w:val="0"/>
      <w:divBdr>
        <w:top w:val="none" w:sz="0" w:space="0" w:color="auto"/>
        <w:left w:val="none" w:sz="0" w:space="0" w:color="auto"/>
        <w:bottom w:val="none" w:sz="0" w:space="0" w:color="auto"/>
        <w:right w:val="none" w:sz="0" w:space="0" w:color="auto"/>
      </w:divBdr>
    </w:div>
    <w:div w:id="1966155017">
      <w:bodyDiv w:val="1"/>
      <w:marLeft w:val="0"/>
      <w:marRight w:val="0"/>
      <w:marTop w:val="0"/>
      <w:marBottom w:val="0"/>
      <w:divBdr>
        <w:top w:val="none" w:sz="0" w:space="0" w:color="auto"/>
        <w:left w:val="none" w:sz="0" w:space="0" w:color="auto"/>
        <w:bottom w:val="none" w:sz="0" w:space="0" w:color="auto"/>
        <w:right w:val="none" w:sz="0" w:space="0" w:color="auto"/>
      </w:divBdr>
    </w:div>
    <w:div w:id="2098743872">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8.png"/><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image" Target="media/image7.jpeg"/><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wirtgen-group.com" TargetMode="Externa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6.jpeg"/><Relationship Id="rId5" Type="http://schemas.openxmlformats.org/officeDocument/2006/relationships/webSettings" Target="webSettings.xml"/><Relationship Id="rId15" Type="http://schemas.openxmlformats.org/officeDocument/2006/relationships/hyperlink" Target="mailto:PR@wirtgen-group.com" TargetMode="External"/><Relationship Id="rId23" Type="http://schemas.openxmlformats.org/officeDocument/2006/relationships/theme" Target="theme/theme1.xml"/><Relationship Id="rId10" Type="http://schemas.openxmlformats.org/officeDocument/2006/relationships/image" Target="media/image5.png"/><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hyperlink" Target="https://youtu.be/WGDCDCW_Vxk" TargetMode="External"/><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image" Target="media/image10.svg"/><Relationship Id="rId1" Type="http://schemas.openxmlformats.org/officeDocument/2006/relationships/image" Target="media/image9.png"/></Relationships>
</file>

<file path=word/_rels/header3.xml.rels><?xml version="1.0" encoding="UTF-8" standalone="yes"?>
<Relationships xmlns="http://schemas.openxmlformats.org/package/2006/relationships"><Relationship Id="rId2" Type="http://schemas.openxmlformats.org/officeDocument/2006/relationships/image" Target="media/image12.wmf"/><Relationship Id="rId1" Type="http://schemas.openxmlformats.org/officeDocument/2006/relationships/image" Target="media/image11.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GROUP_Vorlage.dotx</Template>
  <TotalTime>0</TotalTime>
  <Pages>4</Pages>
  <Words>882</Words>
  <Characters>5563</Characters>
  <Application>Microsoft Office Word</Application>
  <DocSecurity>0</DocSecurity>
  <Lines>46</Lines>
  <Paragraphs>12</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6433</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Zierden-Schwietert Monika</cp:lastModifiedBy>
  <cp:revision>7</cp:revision>
  <cp:lastPrinted>2021-10-20T14:00:00Z</cp:lastPrinted>
  <dcterms:created xsi:type="dcterms:W3CDTF">2025-11-20T07:30:00Z</dcterms:created>
  <dcterms:modified xsi:type="dcterms:W3CDTF">2025-12-12T09:49:00Z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4,a,e</vt:lpwstr>
  </property>
  <property fmtid="{D5CDD505-2E9C-101B-9397-08002B2CF9AE}" pid="3" name="ClassificationContentMarkingHeaderFontProps">
    <vt:lpwstr>#ff0000,10,Calibri</vt:lpwstr>
  </property>
  <property fmtid="{D5CDD505-2E9C-101B-9397-08002B2CF9AE}" pid="4" name="ClassificationContentMarkingHeaderText">
    <vt:lpwstr>Company Use</vt:lpwstr>
  </property>
  <property fmtid="{D5CDD505-2E9C-101B-9397-08002B2CF9AE}" pid="5" name="MSIP_Label_53eb3ead-8c2d-4695-9d06-baf35a321a90_Enabled">
    <vt:lpwstr>true</vt:lpwstr>
  </property>
  <property fmtid="{D5CDD505-2E9C-101B-9397-08002B2CF9AE}" pid="6" name="MSIP_Label_53eb3ead-8c2d-4695-9d06-baf35a321a90_SetDate">
    <vt:lpwstr>2023-04-12T08:40:29Z</vt:lpwstr>
  </property>
  <property fmtid="{D5CDD505-2E9C-101B-9397-08002B2CF9AE}" pid="7" name="MSIP_Label_53eb3ead-8c2d-4695-9d06-baf35a321a90_Method">
    <vt:lpwstr>Privileged</vt:lpwstr>
  </property>
  <property fmtid="{D5CDD505-2E9C-101B-9397-08002B2CF9AE}" pid="8" name="MSIP_Label_53eb3ead-8c2d-4695-9d06-baf35a321a90_Name">
    <vt:lpwstr>Company Use</vt:lpwstr>
  </property>
  <property fmtid="{D5CDD505-2E9C-101B-9397-08002B2CF9AE}" pid="9" name="MSIP_Label_53eb3ead-8c2d-4695-9d06-baf35a321a90_SiteId">
    <vt:lpwstr>4aa45fee-62ee-49ff-a377-c53bd72cd986</vt:lpwstr>
  </property>
  <property fmtid="{D5CDD505-2E9C-101B-9397-08002B2CF9AE}" pid="10" name="MSIP_Label_53eb3ead-8c2d-4695-9d06-baf35a321a90_ActionId">
    <vt:lpwstr>9b1c2a2b-a09a-4b16-8b72-328209d6c537</vt:lpwstr>
  </property>
  <property fmtid="{D5CDD505-2E9C-101B-9397-08002B2CF9AE}" pid="11" name="MSIP_Label_53eb3ead-8c2d-4695-9d06-baf35a321a90_ContentBits">
    <vt:lpwstr>1</vt:lpwstr>
  </property>
</Properties>
</file>